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717F34" w:rsidRDefault="009F29D5"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B47158">
                    <w:rPr>
                      <w:sz w:val="20"/>
                      <w:szCs w:val="20"/>
                    </w:rPr>
                    <w:t xml:space="preserve"> </w:t>
                  </w:r>
                  <w:r w:rsidR="00B47158" w:rsidRPr="00B47158">
                    <w:rPr>
                      <w:sz w:val="20"/>
                      <w:szCs w:val="20"/>
                    </w:rPr>
                    <w:t>5.9.1. Русская литература и литературы народов Российской Федерации</w:t>
                  </w:r>
                  <w:r w:rsidRPr="00A933DF">
                    <w:rPr>
                      <w:sz w:val="20"/>
                      <w:szCs w:val="20"/>
                    </w:rPr>
                    <w:t>,</w:t>
                  </w:r>
                  <w:r>
                    <w:rPr>
                      <w:color w:val="FF0000"/>
                      <w:sz w:val="20"/>
                      <w:szCs w:val="20"/>
                    </w:rPr>
                    <w:t xml:space="preserve"> </w:t>
                  </w:r>
                  <w:r>
                    <w:rPr>
                      <w:color w:val="000000"/>
                      <w:sz w:val="20"/>
                      <w:szCs w:val="20"/>
                    </w:rPr>
                    <w:t xml:space="preserve">утв. приказом ректора ОмГА от 28.03.2022 № </w:t>
                  </w:r>
                  <w:r w:rsidR="00717F34" w:rsidRPr="00717F34">
                    <w:rPr>
                      <w:color w:val="000000"/>
                      <w:sz w:val="20"/>
                      <w:szCs w:val="20"/>
                    </w:rPr>
                    <w:t>2</w:t>
                  </w:r>
                  <w:r w:rsidR="00A7144A">
                    <w:rPr>
                      <w:color w:val="000000"/>
                      <w:sz w:val="20"/>
                      <w:szCs w:val="20"/>
                    </w:rPr>
                    <w:t>8</w:t>
                  </w:r>
                </w:p>
                <w:p w:rsidR="00DF0E6F" w:rsidRPr="00AE7C8D" w:rsidRDefault="00DF0E6F" w:rsidP="00DF0E6F">
                  <w:pPr>
                    <w:suppressAutoHyphens/>
                    <w:jc w:val="both"/>
                  </w:pPr>
                </w:p>
              </w:txbxContent>
            </v:textbox>
          </v:shape>
        </w:pict>
      </w:r>
    </w:p>
    <w:p w:rsidR="00DF0E6F" w:rsidRPr="00717F34" w:rsidRDefault="00DF0E6F" w:rsidP="00DF0E6F">
      <w:pPr>
        <w:ind w:left="5670"/>
        <w:rPr>
          <w:rFonts w:eastAsia="Courier New"/>
          <w:b/>
          <w:bCs/>
        </w:rPr>
      </w:pPr>
    </w:p>
    <w:p w:rsidR="00DF0E6F" w:rsidRPr="00717F34" w:rsidRDefault="00DF0E6F" w:rsidP="00DF0E6F">
      <w:pPr>
        <w:ind w:left="5670"/>
        <w:rPr>
          <w:rFonts w:eastAsia="Courier New"/>
          <w:b/>
          <w:bCs/>
        </w:rPr>
      </w:pPr>
    </w:p>
    <w:p w:rsidR="00DF0E6F" w:rsidRPr="00717F34" w:rsidRDefault="00DF0E6F" w:rsidP="00DF0E6F">
      <w:pPr>
        <w:ind w:right="1"/>
        <w:contextualSpacing/>
        <w:jc w:val="center"/>
        <w:rPr>
          <w:rFonts w:eastAsia="Courier New"/>
          <w:noProof/>
          <w:lang w:bidi="ru-RU"/>
        </w:rPr>
      </w:pPr>
    </w:p>
    <w:p w:rsidR="00DF0E6F" w:rsidRPr="00717F34" w:rsidRDefault="00DF0E6F" w:rsidP="00DF0E6F">
      <w:pPr>
        <w:ind w:right="1"/>
        <w:contextualSpacing/>
        <w:jc w:val="center"/>
        <w:rPr>
          <w:rFonts w:eastAsia="Courier New"/>
          <w:noProof/>
          <w:lang w:bidi="ru-RU"/>
        </w:rPr>
      </w:pPr>
      <w:r w:rsidRPr="00717F34">
        <w:rPr>
          <w:rFonts w:eastAsia="Courier New"/>
          <w:noProof/>
          <w:lang w:bidi="ru-RU"/>
        </w:rPr>
        <w:t>Частное учреждение образовательная организация высшего образования</w:t>
      </w:r>
    </w:p>
    <w:p w:rsidR="00DF0E6F" w:rsidRPr="00717F34" w:rsidRDefault="00DF0E6F" w:rsidP="00DF0E6F">
      <w:pPr>
        <w:ind w:right="1"/>
        <w:contextualSpacing/>
        <w:jc w:val="center"/>
        <w:rPr>
          <w:rFonts w:eastAsia="Courier New"/>
          <w:noProof/>
          <w:lang w:bidi="ru-RU"/>
        </w:rPr>
      </w:pPr>
      <w:r w:rsidRPr="00717F34">
        <w:rPr>
          <w:rFonts w:eastAsia="Courier New"/>
          <w:noProof/>
          <w:lang w:bidi="ru-RU"/>
        </w:rPr>
        <w:t>«Омская гуманитарная академия»</w:t>
      </w:r>
    </w:p>
    <w:p w:rsidR="007D2BF9" w:rsidRPr="00717F34" w:rsidRDefault="007D2BF9" w:rsidP="007D2BF9">
      <w:pPr>
        <w:ind w:right="1"/>
        <w:contextualSpacing/>
        <w:jc w:val="center"/>
        <w:rPr>
          <w:rFonts w:eastAsia="Courier New"/>
          <w:noProof/>
          <w:sz w:val="28"/>
          <w:szCs w:val="28"/>
          <w:lang w:bidi="ru-RU"/>
        </w:rPr>
      </w:pPr>
      <w:bookmarkStart w:id="0" w:name="_Hlk98160176"/>
      <w:r w:rsidRPr="00717F34">
        <w:rPr>
          <w:rFonts w:eastAsia="Courier New"/>
          <w:noProof/>
          <w:lang w:bidi="ru-RU"/>
        </w:rPr>
        <w:t>Кафедра «</w:t>
      </w:r>
      <w:bookmarkStart w:id="1" w:name="_Hlk98158054"/>
      <w:r w:rsidRPr="00717F34">
        <w:rPr>
          <w:rFonts w:eastAsia="Courier New"/>
          <w:noProof/>
          <w:lang w:bidi="ru-RU"/>
        </w:rPr>
        <w:t>Филологии, журналистики и массовых коммуникаций</w:t>
      </w:r>
      <w:bookmarkEnd w:id="1"/>
      <w:r w:rsidRPr="00717F34">
        <w:rPr>
          <w:rFonts w:eastAsia="Courier New"/>
          <w:noProof/>
          <w:lang w:bidi="ru-RU"/>
        </w:rPr>
        <w:t>»</w:t>
      </w:r>
    </w:p>
    <w:bookmarkEnd w:id="0"/>
    <w:p w:rsidR="00DF0E6F" w:rsidRPr="00717F34" w:rsidRDefault="009F29D5"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717F34" w:rsidRDefault="00DF0E6F" w:rsidP="00DF0E6F">
      <w:pPr>
        <w:ind w:right="1"/>
        <w:contextualSpacing/>
        <w:jc w:val="center"/>
        <w:rPr>
          <w:rFonts w:eastAsia="Courier New"/>
          <w:b/>
          <w:lang w:bidi="ru-RU"/>
        </w:rPr>
      </w:pPr>
    </w:p>
    <w:p w:rsidR="00DF0E6F" w:rsidRPr="00717F34" w:rsidRDefault="00DF0E6F" w:rsidP="00DF0E6F">
      <w:pPr>
        <w:ind w:right="1"/>
        <w:contextualSpacing/>
        <w:jc w:val="center"/>
        <w:rPr>
          <w:rFonts w:eastAsia="Courier New"/>
          <w:b/>
          <w:lang w:bidi="ru-RU"/>
        </w:rPr>
      </w:pPr>
    </w:p>
    <w:p w:rsidR="00DF0E6F" w:rsidRPr="00717F34" w:rsidRDefault="00DF0E6F" w:rsidP="00DF0E6F">
      <w:pPr>
        <w:ind w:right="1"/>
        <w:contextualSpacing/>
        <w:jc w:val="center"/>
        <w:rPr>
          <w:rFonts w:eastAsia="Courier New"/>
          <w:b/>
          <w:lang w:bidi="ru-RU"/>
        </w:rPr>
      </w:pPr>
    </w:p>
    <w:p w:rsidR="00DF0E6F" w:rsidRPr="00717F34" w:rsidRDefault="00DF0E6F" w:rsidP="00DF0E6F">
      <w:pPr>
        <w:ind w:right="1"/>
        <w:contextualSpacing/>
        <w:jc w:val="center"/>
        <w:rPr>
          <w:rFonts w:eastAsia="Courier New"/>
          <w:b/>
          <w:lang w:bidi="ru-RU"/>
        </w:rPr>
      </w:pPr>
    </w:p>
    <w:p w:rsidR="00DF0E6F" w:rsidRPr="00717F34" w:rsidRDefault="00DF0E6F" w:rsidP="00DF0E6F">
      <w:pPr>
        <w:jc w:val="center"/>
        <w:rPr>
          <w:lang w:eastAsia="en-US"/>
        </w:rPr>
      </w:pPr>
    </w:p>
    <w:p w:rsidR="00DF0E6F" w:rsidRPr="00717F34" w:rsidRDefault="00DF0E6F" w:rsidP="00DF0E6F">
      <w:pPr>
        <w:jc w:val="center"/>
        <w:rPr>
          <w:lang w:eastAsia="en-US"/>
        </w:rPr>
      </w:pPr>
    </w:p>
    <w:p w:rsidR="00DF0E6F" w:rsidRPr="00717F34" w:rsidRDefault="00DF0E6F" w:rsidP="00DF0E6F">
      <w:pPr>
        <w:suppressAutoHyphens/>
        <w:jc w:val="center"/>
        <w:rPr>
          <w:rFonts w:eastAsia="SimSun"/>
          <w:kern w:val="2"/>
          <w:lang w:eastAsia="hi-IN" w:bidi="hi-IN"/>
        </w:rPr>
      </w:pPr>
    </w:p>
    <w:p w:rsidR="00DF0E6F" w:rsidRPr="00717F34" w:rsidRDefault="00DF0E6F" w:rsidP="00DF0E6F">
      <w:pPr>
        <w:suppressAutoHyphens/>
        <w:jc w:val="center"/>
        <w:rPr>
          <w:rFonts w:eastAsia="SimSun"/>
          <w:kern w:val="2"/>
          <w:lang w:eastAsia="hi-IN" w:bidi="hi-IN"/>
        </w:rPr>
      </w:pPr>
      <w:r w:rsidRPr="00717F34">
        <w:rPr>
          <w:rFonts w:eastAsia="SimSun"/>
          <w:kern w:val="2"/>
          <w:lang w:eastAsia="hi-IN" w:bidi="hi-IN"/>
        </w:rPr>
        <w:t>РАБОЧАЯ ПРОГРАММА ДИСЦИПЛИНЫ</w:t>
      </w:r>
    </w:p>
    <w:p w:rsidR="00DF0E6F" w:rsidRPr="00717F34" w:rsidRDefault="00DF0E6F" w:rsidP="00DF0E6F">
      <w:pPr>
        <w:tabs>
          <w:tab w:val="left" w:pos="708"/>
        </w:tabs>
        <w:jc w:val="center"/>
        <w:rPr>
          <w:b/>
        </w:rPr>
      </w:pPr>
    </w:p>
    <w:p w:rsidR="007D2BF9" w:rsidRPr="00717F34" w:rsidRDefault="007D2BF9" w:rsidP="007D2BF9">
      <w:pPr>
        <w:jc w:val="center"/>
        <w:rPr>
          <w:b/>
          <w:sz w:val="28"/>
          <w:szCs w:val="28"/>
        </w:rPr>
      </w:pPr>
      <w:r w:rsidRPr="00717F34">
        <w:rPr>
          <w:b/>
          <w:sz w:val="28"/>
          <w:szCs w:val="28"/>
        </w:rPr>
        <w:t>МЕТОДИКА ПРЕПОДАВАНИЯ ДИСЦИПЛИН В ОБЛАСТИ ФИЛОЛОГИЧЕСКИХ НАУК</w:t>
      </w:r>
    </w:p>
    <w:p w:rsidR="00DF0E6F" w:rsidRPr="00717F34" w:rsidRDefault="00057C8B" w:rsidP="00DF0E6F">
      <w:pPr>
        <w:suppressAutoHyphens/>
        <w:jc w:val="center"/>
        <w:rPr>
          <w:b/>
          <w:bCs/>
        </w:rPr>
      </w:pPr>
      <w:r w:rsidRPr="00717F34">
        <w:rPr>
          <w:b/>
          <w:bCs/>
        </w:rPr>
        <w:t>2.1.3</w:t>
      </w:r>
    </w:p>
    <w:p w:rsidR="00057C8B" w:rsidRPr="00717F34" w:rsidRDefault="00057C8B" w:rsidP="007D2BF9">
      <w:pPr>
        <w:ind w:right="1"/>
        <w:contextualSpacing/>
        <w:rPr>
          <w:rFonts w:eastAsia="Courier New"/>
          <w:sz w:val="28"/>
          <w:szCs w:val="28"/>
          <w:lang w:bidi="ru-RU"/>
        </w:rPr>
      </w:pPr>
    </w:p>
    <w:p w:rsidR="00057C8B" w:rsidRPr="00717F34" w:rsidRDefault="00057C8B" w:rsidP="00057C8B">
      <w:pPr>
        <w:ind w:right="1"/>
        <w:contextualSpacing/>
        <w:jc w:val="center"/>
        <w:rPr>
          <w:sz w:val="28"/>
          <w:szCs w:val="28"/>
        </w:rPr>
      </w:pPr>
      <w:r w:rsidRPr="00717F34">
        <w:rPr>
          <w:rFonts w:eastAsia="Courier New"/>
          <w:sz w:val="28"/>
          <w:szCs w:val="28"/>
          <w:lang w:bidi="ru-RU"/>
        </w:rPr>
        <w:t xml:space="preserve">по </w:t>
      </w:r>
      <w:r w:rsidRPr="00717F34">
        <w:rPr>
          <w:sz w:val="28"/>
          <w:szCs w:val="28"/>
        </w:rPr>
        <w:t>программе подготовки научных и научно-педагогических</w:t>
      </w:r>
    </w:p>
    <w:p w:rsidR="00057C8B" w:rsidRPr="00717F34" w:rsidRDefault="00057C8B" w:rsidP="00057C8B">
      <w:pPr>
        <w:ind w:right="1"/>
        <w:contextualSpacing/>
        <w:jc w:val="center"/>
        <w:rPr>
          <w:sz w:val="28"/>
          <w:szCs w:val="28"/>
        </w:rPr>
      </w:pPr>
      <w:r w:rsidRPr="00717F34">
        <w:rPr>
          <w:sz w:val="28"/>
          <w:szCs w:val="28"/>
        </w:rPr>
        <w:t>кадров в аспирантуре</w:t>
      </w:r>
      <w:r w:rsidRPr="00717F34">
        <w:rPr>
          <w:rFonts w:eastAsia="Courier New"/>
          <w:sz w:val="28"/>
          <w:szCs w:val="28"/>
          <w:lang w:bidi="ru-RU"/>
        </w:rPr>
        <w:t xml:space="preserve"> </w:t>
      </w:r>
      <w:r w:rsidRPr="00717F34">
        <w:rPr>
          <w:sz w:val="28"/>
          <w:szCs w:val="28"/>
        </w:rPr>
        <w:t>по научной специальности</w:t>
      </w:r>
    </w:p>
    <w:p w:rsidR="00B47158" w:rsidRPr="00717F34" w:rsidRDefault="00B47158" w:rsidP="00B47158">
      <w:pPr>
        <w:ind w:right="1"/>
        <w:contextualSpacing/>
        <w:jc w:val="center"/>
        <w:rPr>
          <w:rFonts w:eastAsia="Courier New"/>
          <w:sz w:val="28"/>
          <w:szCs w:val="28"/>
          <w:lang w:bidi="ru-RU"/>
        </w:rPr>
      </w:pPr>
      <w:r w:rsidRPr="00717F34">
        <w:rPr>
          <w:b/>
          <w:sz w:val="28"/>
          <w:szCs w:val="28"/>
        </w:rPr>
        <w:t>5.9.1. Русская литература и литературы народов Российской Федерации</w:t>
      </w:r>
    </w:p>
    <w:p w:rsidR="00057C8B" w:rsidRPr="00717F34" w:rsidRDefault="00057C8B" w:rsidP="00057C8B">
      <w:pPr>
        <w:suppressAutoHyphens/>
        <w:jc w:val="center"/>
        <w:rPr>
          <w:rFonts w:eastAsia="Courier New"/>
          <w:lang w:bidi="ru-RU"/>
        </w:rPr>
      </w:pPr>
    </w:p>
    <w:p w:rsidR="00057C8B" w:rsidRPr="00717F34" w:rsidRDefault="00057C8B" w:rsidP="00057C8B">
      <w:pPr>
        <w:suppressAutoHyphens/>
        <w:jc w:val="center"/>
        <w:rPr>
          <w:rFonts w:eastAsia="Courier New"/>
          <w:lang w:bidi="ru-RU"/>
        </w:rPr>
      </w:pPr>
    </w:p>
    <w:p w:rsidR="00057C8B" w:rsidRPr="00717F34" w:rsidRDefault="00057C8B" w:rsidP="00057C8B">
      <w:pPr>
        <w:suppressAutoHyphens/>
        <w:jc w:val="center"/>
        <w:rPr>
          <w:rFonts w:eastAsia="Courier New"/>
          <w:lang w:bidi="ru-RU"/>
        </w:rPr>
      </w:pPr>
    </w:p>
    <w:p w:rsidR="00057C8B" w:rsidRPr="00717F34" w:rsidRDefault="00057C8B" w:rsidP="00057C8B">
      <w:pPr>
        <w:suppressAutoHyphens/>
        <w:jc w:val="center"/>
        <w:rPr>
          <w:rFonts w:eastAsia="Courier New"/>
          <w:b/>
          <w:lang w:bidi="ru-RU"/>
        </w:rPr>
      </w:pPr>
    </w:p>
    <w:p w:rsidR="00057C8B" w:rsidRPr="00717F34" w:rsidRDefault="00057C8B" w:rsidP="00057C8B">
      <w:pPr>
        <w:pStyle w:val="ConsPlusNormal"/>
        <w:ind w:firstLine="540"/>
        <w:jc w:val="both"/>
        <w:rPr>
          <w:rFonts w:ascii="Times New Roman" w:hAnsi="Times New Roman" w:cs="Times New Roman"/>
          <w:sz w:val="24"/>
          <w:szCs w:val="24"/>
        </w:rPr>
      </w:pPr>
    </w:p>
    <w:p w:rsidR="00057C8B" w:rsidRPr="00717F34" w:rsidRDefault="00057C8B" w:rsidP="00057C8B">
      <w:pPr>
        <w:suppressAutoHyphens/>
        <w:spacing w:after="200" w:line="276" w:lineRule="auto"/>
        <w:outlineLvl w:val="0"/>
        <w:rPr>
          <w:rFonts w:eastAsia="SimSun" w:cs="Calibri"/>
          <w:b/>
          <w:kern w:val="2"/>
          <w:lang w:eastAsia="hi-IN" w:bidi="hi-IN"/>
        </w:rPr>
      </w:pPr>
    </w:p>
    <w:p w:rsidR="007D2BF9" w:rsidRPr="00717F34" w:rsidRDefault="007D2BF9" w:rsidP="00057C8B">
      <w:pPr>
        <w:suppressAutoHyphens/>
        <w:spacing w:after="200" w:line="276" w:lineRule="auto"/>
        <w:outlineLvl w:val="0"/>
        <w:rPr>
          <w:rFonts w:eastAsia="SimSun" w:cs="Calibri"/>
          <w:b/>
          <w:kern w:val="2"/>
          <w:lang w:eastAsia="hi-IN" w:bidi="hi-IN"/>
        </w:rPr>
      </w:pPr>
    </w:p>
    <w:p w:rsidR="00057C8B" w:rsidRPr="00717F34" w:rsidRDefault="00057C8B" w:rsidP="00057C8B">
      <w:pPr>
        <w:suppressAutoHyphens/>
        <w:spacing w:after="200" w:line="276" w:lineRule="auto"/>
        <w:jc w:val="center"/>
        <w:outlineLvl w:val="0"/>
        <w:rPr>
          <w:rFonts w:eastAsia="SimSun" w:cs="Calibri"/>
          <w:b/>
          <w:kern w:val="2"/>
          <w:lang w:eastAsia="hi-IN" w:bidi="hi-IN"/>
        </w:rPr>
      </w:pPr>
    </w:p>
    <w:p w:rsidR="00057C8B" w:rsidRPr="00717F34" w:rsidRDefault="00057C8B" w:rsidP="00057C8B">
      <w:pPr>
        <w:suppressAutoHyphens/>
        <w:spacing w:after="200" w:line="276" w:lineRule="auto"/>
        <w:jc w:val="center"/>
        <w:outlineLvl w:val="0"/>
        <w:rPr>
          <w:rFonts w:eastAsia="SimSun" w:cs="Calibri"/>
          <w:b/>
          <w:kern w:val="2"/>
          <w:lang w:eastAsia="hi-IN" w:bidi="hi-IN"/>
        </w:rPr>
      </w:pPr>
      <w:r w:rsidRPr="00717F34">
        <w:rPr>
          <w:rFonts w:eastAsia="SimSun" w:cs="Calibri"/>
          <w:b/>
          <w:kern w:val="2"/>
          <w:lang w:eastAsia="hi-IN" w:bidi="hi-IN"/>
        </w:rPr>
        <w:t>Для обучающихся:</w:t>
      </w:r>
    </w:p>
    <w:p w:rsidR="00057C8B" w:rsidRPr="00717F34" w:rsidRDefault="00057C8B" w:rsidP="00057C8B">
      <w:pPr>
        <w:suppressAutoHyphens/>
        <w:spacing w:line="276" w:lineRule="auto"/>
        <w:jc w:val="center"/>
        <w:rPr>
          <w:rFonts w:eastAsia="SimSun" w:cs="Calibri"/>
          <w:kern w:val="2"/>
          <w:lang w:eastAsia="hi-IN" w:bidi="hi-IN"/>
        </w:rPr>
      </w:pPr>
      <w:r w:rsidRPr="00717F34">
        <w:rPr>
          <w:rFonts w:eastAsia="SimSun" w:cs="Calibri"/>
          <w:kern w:val="2"/>
          <w:lang w:eastAsia="hi-IN" w:bidi="hi-IN"/>
        </w:rPr>
        <w:t>очной формы обучения 2022 года набора</w:t>
      </w:r>
    </w:p>
    <w:p w:rsidR="00057C8B" w:rsidRPr="00717F34" w:rsidRDefault="00057C8B" w:rsidP="00057C8B">
      <w:pPr>
        <w:suppressAutoHyphens/>
        <w:spacing w:line="276" w:lineRule="auto"/>
        <w:jc w:val="center"/>
        <w:rPr>
          <w:rFonts w:eastAsia="SimSun" w:cs="Calibri"/>
          <w:kern w:val="2"/>
          <w:lang w:eastAsia="hi-IN" w:bidi="hi-IN"/>
        </w:rPr>
      </w:pPr>
    </w:p>
    <w:p w:rsidR="00057C8B" w:rsidRPr="00717F34" w:rsidRDefault="00057C8B" w:rsidP="00057C8B">
      <w:pPr>
        <w:suppressAutoHyphens/>
        <w:spacing w:after="200" w:line="276" w:lineRule="auto"/>
        <w:jc w:val="center"/>
        <w:rPr>
          <w:rFonts w:eastAsia="SimSun" w:cs="Calibri"/>
          <w:kern w:val="2"/>
          <w:lang w:eastAsia="hi-IN" w:bidi="hi-IN"/>
        </w:rPr>
      </w:pPr>
      <w:r w:rsidRPr="00717F34">
        <w:rPr>
          <w:rFonts w:eastAsia="SimSun" w:cs="Calibri"/>
          <w:kern w:val="2"/>
          <w:lang w:eastAsia="hi-IN" w:bidi="hi-IN"/>
        </w:rPr>
        <w:t>на 2022/2023 учебный год</w:t>
      </w:r>
    </w:p>
    <w:p w:rsidR="00057C8B" w:rsidRPr="00717F34" w:rsidRDefault="00057C8B" w:rsidP="00057C8B">
      <w:pPr>
        <w:suppressAutoHyphens/>
        <w:spacing w:after="200" w:line="276" w:lineRule="auto"/>
        <w:contextualSpacing/>
        <w:rPr>
          <w:rFonts w:eastAsia="SimSun" w:cs="Calibri"/>
          <w:kern w:val="2"/>
          <w:lang w:eastAsia="hi-IN" w:bidi="hi-IN"/>
        </w:rPr>
      </w:pPr>
    </w:p>
    <w:p w:rsidR="00057C8B" w:rsidRPr="00717F34" w:rsidRDefault="00057C8B" w:rsidP="00057C8B">
      <w:pPr>
        <w:suppressAutoHyphens/>
        <w:spacing w:after="200" w:line="276" w:lineRule="auto"/>
        <w:contextualSpacing/>
        <w:rPr>
          <w:rFonts w:eastAsia="SimSun" w:cs="Calibri"/>
          <w:kern w:val="2"/>
          <w:lang w:eastAsia="hi-IN" w:bidi="hi-IN"/>
        </w:rPr>
      </w:pPr>
    </w:p>
    <w:p w:rsidR="00057C8B" w:rsidRPr="00717F34" w:rsidRDefault="00057C8B" w:rsidP="00057C8B">
      <w:pPr>
        <w:suppressAutoHyphens/>
        <w:spacing w:after="200" w:line="276" w:lineRule="auto"/>
        <w:contextualSpacing/>
        <w:rPr>
          <w:rFonts w:eastAsia="SimSun" w:cs="Calibri"/>
          <w:kern w:val="2"/>
          <w:lang w:eastAsia="hi-IN" w:bidi="hi-IN"/>
        </w:rPr>
      </w:pPr>
    </w:p>
    <w:p w:rsidR="00057C8B" w:rsidRPr="00717F34" w:rsidRDefault="00057C8B" w:rsidP="00057C8B">
      <w:pPr>
        <w:suppressAutoHyphens/>
        <w:spacing w:after="200" w:line="276" w:lineRule="auto"/>
        <w:contextualSpacing/>
        <w:rPr>
          <w:rFonts w:eastAsia="SimSun" w:cs="Calibri"/>
          <w:kern w:val="2"/>
          <w:lang w:eastAsia="hi-IN" w:bidi="hi-IN"/>
        </w:rPr>
      </w:pPr>
    </w:p>
    <w:p w:rsidR="00057C8B" w:rsidRPr="00717F34" w:rsidRDefault="00057C8B" w:rsidP="00057C8B">
      <w:pPr>
        <w:suppressAutoHyphens/>
        <w:spacing w:after="200" w:line="276" w:lineRule="auto"/>
        <w:contextualSpacing/>
        <w:rPr>
          <w:rFonts w:eastAsia="SimSun" w:cs="Calibri"/>
          <w:kern w:val="2"/>
          <w:lang w:eastAsia="hi-IN" w:bidi="hi-IN"/>
        </w:rPr>
      </w:pPr>
    </w:p>
    <w:p w:rsidR="00057C8B" w:rsidRPr="00717F34" w:rsidRDefault="00057C8B" w:rsidP="00057C8B">
      <w:pPr>
        <w:suppressAutoHyphens/>
        <w:spacing w:after="200" w:line="276" w:lineRule="auto"/>
        <w:contextualSpacing/>
        <w:jc w:val="center"/>
        <w:outlineLvl w:val="0"/>
        <w:rPr>
          <w:rFonts w:cs="Calibri"/>
        </w:rPr>
      </w:pPr>
      <w:r w:rsidRPr="00717F34">
        <w:rPr>
          <w:rFonts w:cs="Calibri"/>
        </w:rPr>
        <w:t>Омск, 2022</w:t>
      </w:r>
    </w:p>
    <w:p w:rsidR="007D2BF9" w:rsidRPr="00717F34" w:rsidRDefault="00057C8B" w:rsidP="007D2BF9">
      <w:pPr>
        <w:suppressAutoHyphens/>
        <w:spacing w:after="200" w:line="276" w:lineRule="auto"/>
        <w:contextualSpacing/>
        <w:outlineLvl w:val="0"/>
        <w:rPr>
          <w:spacing w:val="-3"/>
          <w:lang w:eastAsia="en-US"/>
        </w:rPr>
      </w:pPr>
      <w:r w:rsidRPr="00717F34">
        <w:rPr>
          <w:rFonts w:cs="Calibri"/>
        </w:rPr>
        <w:br w:type="page"/>
      </w:r>
      <w:r w:rsidR="007D2BF9" w:rsidRPr="00717F34">
        <w:rPr>
          <w:spacing w:val="-3"/>
          <w:lang w:eastAsia="en-US"/>
        </w:rPr>
        <w:lastRenderedPageBreak/>
        <w:t>Составитель:</w:t>
      </w:r>
    </w:p>
    <w:p w:rsidR="00B47158" w:rsidRPr="00717F34" w:rsidRDefault="00B47158" w:rsidP="00B47158">
      <w:pPr>
        <w:jc w:val="both"/>
        <w:rPr>
          <w:spacing w:val="-3"/>
          <w:lang w:eastAsia="en-US"/>
        </w:rPr>
      </w:pPr>
      <w:r w:rsidRPr="00717F34">
        <w:t>к.филол.н., доцент ___________/О.А. Федорова./</w:t>
      </w:r>
    </w:p>
    <w:p w:rsidR="007D2BF9" w:rsidRPr="00717F34" w:rsidRDefault="007D2BF9" w:rsidP="007D2BF9">
      <w:pPr>
        <w:jc w:val="both"/>
        <w:rPr>
          <w:spacing w:val="-3"/>
          <w:lang w:eastAsia="en-US"/>
        </w:rPr>
      </w:pPr>
    </w:p>
    <w:p w:rsidR="007D2BF9" w:rsidRPr="00717F34" w:rsidRDefault="007D2BF9" w:rsidP="007D2BF9">
      <w:pPr>
        <w:jc w:val="both"/>
        <w:rPr>
          <w:spacing w:val="-3"/>
          <w:lang w:eastAsia="en-US"/>
        </w:rPr>
      </w:pPr>
      <w:r w:rsidRPr="00717F34">
        <w:rPr>
          <w:spacing w:val="-3"/>
          <w:lang w:eastAsia="en-US"/>
        </w:rPr>
        <w:t>Рабочая программа дисциплины одобрена на заседании кафедры «Филологии, журналистики и массовых коммуникаций»</w:t>
      </w:r>
    </w:p>
    <w:p w:rsidR="007D2BF9" w:rsidRPr="00717F34" w:rsidRDefault="007D2BF9" w:rsidP="007D2BF9">
      <w:pPr>
        <w:jc w:val="both"/>
        <w:rPr>
          <w:spacing w:val="-3"/>
          <w:lang w:eastAsia="en-US"/>
        </w:rPr>
      </w:pPr>
      <w:r w:rsidRPr="00717F34">
        <w:rPr>
          <w:spacing w:val="-3"/>
          <w:lang w:eastAsia="en-US"/>
        </w:rPr>
        <w:t>Протокол от 25.03.2022 г. № 8</w:t>
      </w:r>
    </w:p>
    <w:p w:rsidR="007D2BF9" w:rsidRPr="00717F34" w:rsidRDefault="007D2BF9" w:rsidP="007D2BF9">
      <w:pPr>
        <w:jc w:val="both"/>
        <w:rPr>
          <w:spacing w:val="-3"/>
          <w:lang w:eastAsia="en-US"/>
        </w:rPr>
      </w:pPr>
    </w:p>
    <w:p w:rsidR="007D2BF9" w:rsidRPr="00717F34" w:rsidRDefault="007D2BF9" w:rsidP="007D2BF9">
      <w:pPr>
        <w:jc w:val="both"/>
        <w:rPr>
          <w:spacing w:val="-3"/>
          <w:lang w:eastAsia="en-US"/>
        </w:rPr>
      </w:pPr>
      <w:r w:rsidRPr="00717F34">
        <w:rPr>
          <w:spacing w:val="-3"/>
          <w:lang w:eastAsia="en-US"/>
        </w:rPr>
        <w:t>Зав. кафедрой к.филол.н., доцент_________________ / О.В. Попова /</w:t>
      </w:r>
    </w:p>
    <w:p w:rsidR="00057C8B" w:rsidRPr="00717F34" w:rsidRDefault="00057C8B" w:rsidP="007D2BF9">
      <w:pPr>
        <w:suppressAutoHyphens/>
        <w:spacing w:after="200" w:line="276" w:lineRule="auto"/>
        <w:contextualSpacing/>
        <w:outlineLvl w:val="0"/>
        <w:rPr>
          <w:spacing w:val="-3"/>
          <w:lang w:eastAsia="en-US"/>
        </w:rPr>
      </w:pPr>
    </w:p>
    <w:p w:rsidR="00057C8B" w:rsidRPr="00717F34" w:rsidRDefault="00057C8B" w:rsidP="00057C8B">
      <w:pPr>
        <w:suppressAutoHyphens/>
        <w:spacing w:after="200" w:line="276" w:lineRule="auto"/>
        <w:contextualSpacing/>
        <w:outlineLvl w:val="0"/>
        <w:rPr>
          <w:rFonts w:cs="Calibri"/>
        </w:rPr>
      </w:pPr>
    </w:p>
    <w:p w:rsidR="00DF0E6F" w:rsidRPr="00717F34" w:rsidRDefault="00DF0E6F" w:rsidP="00057C8B">
      <w:pPr>
        <w:suppressAutoHyphens/>
        <w:spacing w:after="200" w:line="276" w:lineRule="auto"/>
        <w:contextualSpacing/>
        <w:outlineLvl w:val="0"/>
        <w:rPr>
          <w:rFonts w:cs="Calibri"/>
        </w:rPr>
      </w:pPr>
      <w:r w:rsidRPr="00717F34">
        <w:rPr>
          <w:rFonts w:eastAsia="SimSun"/>
          <w:b/>
          <w:kern w:val="2"/>
          <w:lang w:eastAsia="hi-IN" w:bidi="hi-IN"/>
        </w:rPr>
        <w:br w:type="page"/>
      </w:r>
    </w:p>
    <w:p w:rsidR="00DF0E6F" w:rsidRPr="00717F34" w:rsidRDefault="00DF0E6F" w:rsidP="00DF0E6F">
      <w:pPr>
        <w:spacing w:after="200" w:line="276" w:lineRule="auto"/>
        <w:jc w:val="center"/>
        <w:rPr>
          <w:rFonts w:eastAsia="SimSun"/>
          <w:b/>
          <w:kern w:val="2"/>
          <w:lang w:eastAsia="hi-IN" w:bidi="hi-IN"/>
        </w:rPr>
      </w:pPr>
      <w:r w:rsidRPr="00717F34">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717F34" w:rsidRPr="00717F34" w:rsidTr="001B4812">
        <w:tc>
          <w:tcPr>
            <w:tcW w:w="562" w:type="dxa"/>
            <w:hideMark/>
          </w:tcPr>
          <w:p w:rsidR="00717F34" w:rsidRPr="00717F34" w:rsidRDefault="00717F34" w:rsidP="00717F34">
            <w:pPr>
              <w:jc w:val="center"/>
            </w:pPr>
            <w:bookmarkStart w:id="2" w:name="_Hlk99831782"/>
            <w:r w:rsidRPr="00717F34">
              <w:t>1</w:t>
            </w:r>
          </w:p>
        </w:tc>
        <w:tc>
          <w:tcPr>
            <w:tcW w:w="8080" w:type="dxa"/>
            <w:hideMark/>
          </w:tcPr>
          <w:p w:rsidR="00717F34" w:rsidRPr="00717F34" w:rsidRDefault="00717F34" w:rsidP="00717F34">
            <w:pPr>
              <w:jc w:val="both"/>
            </w:pPr>
            <w:r w:rsidRPr="00717F34">
              <w:t>Наименование дисциплины</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2</w:t>
            </w:r>
          </w:p>
        </w:tc>
        <w:tc>
          <w:tcPr>
            <w:tcW w:w="8080" w:type="dxa"/>
            <w:hideMark/>
          </w:tcPr>
          <w:p w:rsidR="00717F34" w:rsidRPr="00717F34" w:rsidRDefault="00717F34" w:rsidP="00717F34">
            <w:pPr>
              <w:jc w:val="both"/>
            </w:pPr>
            <w:r w:rsidRPr="00717F3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3</w:t>
            </w:r>
          </w:p>
        </w:tc>
        <w:tc>
          <w:tcPr>
            <w:tcW w:w="8080" w:type="dxa"/>
            <w:hideMark/>
          </w:tcPr>
          <w:p w:rsidR="00717F34" w:rsidRPr="00717F34" w:rsidRDefault="00717F34" w:rsidP="00717F34">
            <w:pPr>
              <w:jc w:val="both"/>
              <w:rPr>
                <w:spacing w:val="4"/>
              </w:rPr>
            </w:pPr>
            <w:r w:rsidRPr="00717F3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4</w:t>
            </w:r>
          </w:p>
        </w:tc>
        <w:tc>
          <w:tcPr>
            <w:tcW w:w="8080" w:type="dxa"/>
            <w:hideMark/>
          </w:tcPr>
          <w:p w:rsidR="00717F34" w:rsidRPr="00717F34" w:rsidRDefault="00717F34" w:rsidP="00717F34">
            <w:pPr>
              <w:jc w:val="both"/>
            </w:pPr>
            <w:r w:rsidRPr="00717F3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5</w:t>
            </w:r>
          </w:p>
        </w:tc>
        <w:tc>
          <w:tcPr>
            <w:tcW w:w="8080" w:type="dxa"/>
            <w:hideMark/>
          </w:tcPr>
          <w:p w:rsidR="00717F34" w:rsidRPr="00717F34" w:rsidRDefault="00717F34" w:rsidP="00717F34">
            <w:pPr>
              <w:jc w:val="both"/>
            </w:pPr>
            <w:r w:rsidRPr="00717F34">
              <w:t>Перечень учебно-методического обеспечения для самостоятельной работы обучающихся по дисциплине</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6</w:t>
            </w:r>
          </w:p>
        </w:tc>
        <w:tc>
          <w:tcPr>
            <w:tcW w:w="8080" w:type="dxa"/>
            <w:hideMark/>
          </w:tcPr>
          <w:p w:rsidR="00717F34" w:rsidRPr="00717F34" w:rsidRDefault="00717F34" w:rsidP="00717F34">
            <w:pPr>
              <w:jc w:val="both"/>
            </w:pPr>
            <w:r w:rsidRPr="00717F34">
              <w:t>Перечень основной и дополнительной учебной литературы, необходимой для освоения дисциплины</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7</w:t>
            </w:r>
          </w:p>
        </w:tc>
        <w:tc>
          <w:tcPr>
            <w:tcW w:w="8080" w:type="dxa"/>
            <w:hideMark/>
          </w:tcPr>
          <w:p w:rsidR="00717F34" w:rsidRPr="00717F34" w:rsidRDefault="00717F34" w:rsidP="00717F34">
            <w:pPr>
              <w:jc w:val="both"/>
            </w:pPr>
            <w:r w:rsidRPr="00717F34">
              <w:t>Перечень ресурсов информационно-телекоммуникационной сети «Интернет», необходимых для освоения дисциплины</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8</w:t>
            </w:r>
          </w:p>
        </w:tc>
        <w:tc>
          <w:tcPr>
            <w:tcW w:w="8080" w:type="dxa"/>
            <w:hideMark/>
          </w:tcPr>
          <w:p w:rsidR="00717F34" w:rsidRPr="00717F34" w:rsidRDefault="00717F34" w:rsidP="00717F34">
            <w:pPr>
              <w:jc w:val="both"/>
            </w:pPr>
            <w:r w:rsidRPr="00717F34">
              <w:t>Методические указания для обучающихся по освоению дисциплины</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c>
          <w:tcPr>
            <w:tcW w:w="562" w:type="dxa"/>
            <w:hideMark/>
          </w:tcPr>
          <w:p w:rsidR="00717F34" w:rsidRPr="00717F34" w:rsidRDefault="00717F34" w:rsidP="00717F34">
            <w:pPr>
              <w:jc w:val="center"/>
            </w:pPr>
            <w:r w:rsidRPr="00717F34">
              <w:t>9</w:t>
            </w:r>
          </w:p>
        </w:tc>
        <w:tc>
          <w:tcPr>
            <w:tcW w:w="8080" w:type="dxa"/>
            <w:hideMark/>
          </w:tcPr>
          <w:p w:rsidR="00717F34" w:rsidRPr="00717F34" w:rsidRDefault="00717F34" w:rsidP="00717F34">
            <w:pPr>
              <w:jc w:val="both"/>
            </w:pPr>
            <w:r w:rsidRPr="00717F3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tr w:rsidR="00717F34" w:rsidRPr="00717F34" w:rsidTr="001B4812">
        <w:trPr>
          <w:trHeight w:val="645"/>
        </w:trPr>
        <w:tc>
          <w:tcPr>
            <w:tcW w:w="562" w:type="dxa"/>
            <w:hideMark/>
          </w:tcPr>
          <w:p w:rsidR="00717F34" w:rsidRPr="00717F34" w:rsidRDefault="00717F34" w:rsidP="00717F34">
            <w:pPr>
              <w:jc w:val="center"/>
            </w:pPr>
            <w:r w:rsidRPr="00717F34">
              <w:t>10</w:t>
            </w:r>
          </w:p>
        </w:tc>
        <w:tc>
          <w:tcPr>
            <w:tcW w:w="8080" w:type="dxa"/>
            <w:hideMark/>
          </w:tcPr>
          <w:p w:rsidR="00717F34" w:rsidRPr="00717F34" w:rsidRDefault="00717F34" w:rsidP="00717F34">
            <w:pPr>
              <w:jc w:val="both"/>
            </w:pPr>
            <w:r w:rsidRPr="00717F34">
              <w:t>Описание материально-технической базы, необходимой для осуществления образовательного процесса по дисциплине</w:t>
            </w:r>
          </w:p>
        </w:tc>
        <w:tc>
          <w:tcPr>
            <w:tcW w:w="703" w:type="dxa"/>
          </w:tcPr>
          <w:p w:rsidR="00717F34" w:rsidRPr="00717F34" w:rsidRDefault="00717F34" w:rsidP="00717F34">
            <w:pPr>
              <w:jc w:val="center"/>
            </w:pPr>
          </w:p>
        </w:tc>
        <w:tc>
          <w:tcPr>
            <w:tcW w:w="703" w:type="dxa"/>
          </w:tcPr>
          <w:p w:rsidR="00717F34" w:rsidRPr="00717F34" w:rsidRDefault="00717F34" w:rsidP="00717F34">
            <w:pPr>
              <w:jc w:val="center"/>
            </w:pPr>
          </w:p>
        </w:tc>
      </w:tr>
      <w:bookmarkEnd w:id="2"/>
    </w:tbl>
    <w:p w:rsidR="00DF0E6F" w:rsidRPr="00717F34" w:rsidRDefault="00DF0E6F" w:rsidP="00DF0E6F">
      <w:pPr>
        <w:jc w:val="center"/>
        <w:rPr>
          <w:rFonts w:eastAsia="SimSun"/>
          <w:kern w:val="2"/>
          <w:lang w:eastAsia="hi-IN" w:bidi="hi-IN"/>
        </w:rPr>
      </w:pPr>
    </w:p>
    <w:p w:rsidR="002933E5" w:rsidRPr="00717F34" w:rsidRDefault="00B93EBC" w:rsidP="00DF0E6F">
      <w:pPr>
        <w:spacing w:after="200" w:line="276" w:lineRule="auto"/>
        <w:jc w:val="center"/>
        <w:rPr>
          <w:spacing w:val="-3"/>
          <w:lang w:eastAsia="en-US"/>
        </w:rPr>
      </w:pPr>
      <w:r w:rsidRPr="00717F34">
        <w:rPr>
          <w:spacing w:val="-3"/>
          <w:lang w:eastAsia="en-US"/>
        </w:rPr>
        <w:br w:type="page"/>
      </w:r>
      <w:r w:rsidR="002933E5" w:rsidRPr="00717F34">
        <w:rPr>
          <w:b/>
          <w:i/>
          <w:spacing w:val="-3"/>
          <w:lang w:eastAsia="en-US"/>
        </w:rPr>
        <w:lastRenderedPageBreak/>
        <w:t xml:space="preserve">Рабочая программа дисциплины составлена </w:t>
      </w:r>
      <w:r w:rsidR="002933E5" w:rsidRPr="00717F34">
        <w:rPr>
          <w:b/>
          <w:i/>
          <w:lang w:eastAsia="en-US"/>
        </w:rPr>
        <w:t>в соответствии с:</w:t>
      </w:r>
    </w:p>
    <w:p w:rsidR="00057C8B" w:rsidRPr="00717F34" w:rsidRDefault="00057C8B" w:rsidP="00057C8B">
      <w:pPr>
        <w:ind w:firstLine="709"/>
        <w:jc w:val="both"/>
        <w:rPr>
          <w:lang w:eastAsia="en-US"/>
        </w:rPr>
      </w:pPr>
      <w:r w:rsidRPr="00717F34">
        <w:rPr>
          <w:lang w:eastAsia="en-US"/>
        </w:rPr>
        <w:t>- Федеральным законом Российской Федерации от 29.12.2012 № 273-ФЗ «Об образовании в Российской Федерации»;</w:t>
      </w:r>
    </w:p>
    <w:p w:rsidR="00057C8B" w:rsidRPr="00717F34" w:rsidRDefault="00057C8B" w:rsidP="00057C8B">
      <w:pPr>
        <w:ind w:firstLine="709"/>
        <w:jc w:val="both"/>
        <w:rPr>
          <w:lang w:eastAsia="en-US"/>
        </w:rPr>
      </w:pPr>
      <w:r w:rsidRPr="00717F3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17F34">
        <w:t>;</w:t>
      </w:r>
    </w:p>
    <w:p w:rsidR="00057C8B" w:rsidRPr="00717F34" w:rsidRDefault="00057C8B" w:rsidP="00057C8B">
      <w:pPr>
        <w:ind w:firstLine="709"/>
        <w:jc w:val="both"/>
      </w:pPr>
      <w:r w:rsidRPr="00717F3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717F34" w:rsidRDefault="00057C8B" w:rsidP="00057C8B">
      <w:pPr>
        <w:ind w:firstLine="709"/>
        <w:jc w:val="both"/>
        <w:rPr>
          <w:lang w:eastAsia="en-US"/>
        </w:rPr>
      </w:pPr>
      <w:r w:rsidRPr="00717F3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17F34">
        <w:rPr>
          <w:i/>
          <w:lang w:eastAsia="en-US"/>
        </w:rPr>
        <w:t>далее – Академия; ОмГА</w:t>
      </w:r>
      <w:r w:rsidRPr="00717F34">
        <w:rPr>
          <w:lang w:eastAsia="en-US"/>
        </w:rPr>
        <w:t>):</w:t>
      </w:r>
    </w:p>
    <w:p w:rsidR="00717F34" w:rsidRPr="00717F34" w:rsidRDefault="00717F34" w:rsidP="00717F34">
      <w:pPr>
        <w:ind w:firstLine="709"/>
        <w:jc w:val="both"/>
        <w:rPr>
          <w:lang w:eastAsia="en-US"/>
        </w:rPr>
      </w:pPr>
      <w:bookmarkStart w:id="3" w:name="_Hlk99829013"/>
      <w:r w:rsidRPr="00717F34">
        <w:rPr>
          <w:lang w:eastAsia="en-US"/>
        </w:rPr>
        <w:t xml:space="preserve">- «Положением </w:t>
      </w:r>
      <w:r w:rsidRPr="00717F34">
        <w:t>о подготовке научных и научно-педагогических кадров в аспирантуре</w:t>
      </w:r>
      <w:r w:rsidRPr="00717F34">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7144A">
        <w:rPr>
          <w:lang w:eastAsia="en-US"/>
        </w:rPr>
        <w:t>№28</w:t>
      </w:r>
    </w:p>
    <w:p w:rsidR="00717F34" w:rsidRPr="00717F34" w:rsidRDefault="00717F34" w:rsidP="00717F34">
      <w:pPr>
        <w:ind w:firstLine="709"/>
        <w:jc w:val="both"/>
        <w:rPr>
          <w:lang w:eastAsia="en-US"/>
        </w:rPr>
      </w:pPr>
      <w:r w:rsidRPr="00717F34">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7144A">
        <w:rPr>
          <w:lang w:eastAsia="en-US"/>
        </w:rPr>
        <w:t>№28</w:t>
      </w:r>
      <w:r w:rsidRPr="00717F34">
        <w:rPr>
          <w:lang w:eastAsia="en-US"/>
        </w:rPr>
        <w:t>;</w:t>
      </w:r>
    </w:p>
    <w:p w:rsidR="00717F34" w:rsidRPr="00717F34" w:rsidRDefault="00717F34" w:rsidP="00717F34">
      <w:pPr>
        <w:ind w:firstLine="709"/>
        <w:jc w:val="both"/>
        <w:rPr>
          <w:lang w:eastAsia="en-US"/>
        </w:rPr>
      </w:pPr>
      <w:r w:rsidRPr="00717F34">
        <w:rPr>
          <w:lang w:eastAsia="en-US"/>
        </w:rPr>
        <w:t xml:space="preserve">- «Положением о порядке разработки и утверждения адаптированных образовательных программ </w:t>
      </w:r>
      <w:r w:rsidRPr="00717F34">
        <w:t>подготовки научных и научно-педагогических кадров в аспирантуре</w:t>
      </w:r>
      <w:r w:rsidRPr="00717F3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7144A">
        <w:rPr>
          <w:lang w:eastAsia="en-US"/>
        </w:rPr>
        <w:t>№28</w:t>
      </w:r>
      <w:r w:rsidRPr="00717F34">
        <w:rPr>
          <w:lang w:eastAsia="en-US"/>
        </w:rPr>
        <w:t>;</w:t>
      </w:r>
      <w:bookmarkEnd w:id="3"/>
    </w:p>
    <w:p w:rsidR="00057C8B" w:rsidRPr="00717F34" w:rsidRDefault="00057C8B" w:rsidP="00057C8B">
      <w:pPr>
        <w:suppressAutoHyphens/>
        <w:ind w:firstLine="708"/>
        <w:jc w:val="both"/>
        <w:rPr>
          <w:lang w:eastAsia="en-US"/>
        </w:rPr>
      </w:pPr>
      <w:r w:rsidRPr="00717F34">
        <w:rPr>
          <w:lang w:eastAsia="en-US"/>
        </w:rPr>
        <w:t xml:space="preserve">- учебным планом по основной профессиональной образовательной программе высшего образования – </w:t>
      </w:r>
      <w:r w:rsidRPr="00717F34">
        <w:t>программе подготовки научных и</w:t>
      </w:r>
      <w:r w:rsidRPr="00717F34">
        <w:rPr>
          <w:sz w:val="28"/>
          <w:szCs w:val="28"/>
        </w:rPr>
        <w:t xml:space="preserve"> </w:t>
      </w:r>
      <w:r w:rsidRPr="00717F34">
        <w:t>научно-педагогических кадров в аспирантуре по научной специальности</w:t>
      </w:r>
      <w:bookmarkStart w:id="4" w:name="_Hlk98158889"/>
      <w:r w:rsidR="007D2BF9" w:rsidRPr="00717F34">
        <w:t xml:space="preserve"> </w:t>
      </w:r>
      <w:r w:rsidR="00B07DA4" w:rsidRPr="00717F34">
        <w:t>5.9.1. Русская литература и литературы народов Российской Федерации</w:t>
      </w:r>
      <w:bookmarkEnd w:id="4"/>
      <w:r w:rsidRPr="00717F34">
        <w:t xml:space="preserve">; </w:t>
      </w:r>
      <w:r w:rsidRPr="00717F34">
        <w:rPr>
          <w:lang w:eastAsia="en-US"/>
        </w:rPr>
        <w:t xml:space="preserve">форма обучения – очная, на 2022/2023 учебный год, утвержденным приказом ректора от 28.03.2022 </w:t>
      </w:r>
      <w:r w:rsidR="00A7144A">
        <w:rPr>
          <w:lang w:eastAsia="en-US"/>
        </w:rPr>
        <w:t>№28</w:t>
      </w:r>
    </w:p>
    <w:p w:rsidR="00057C8B" w:rsidRPr="00717F34" w:rsidRDefault="00057C8B" w:rsidP="009F4070">
      <w:pPr>
        <w:snapToGrid w:val="0"/>
        <w:ind w:firstLine="709"/>
        <w:jc w:val="both"/>
        <w:rPr>
          <w:lang w:eastAsia="en-US"/>
        </w:rPr>
      </w:pPr>
    </w:p>
    <w:p w:rsidR="00A76E53" w:rsidRPr="00717F34" w:rsidRDefault="00A76E53" w:rsidP="009F4070">
      <w:pPr>
        <w:snapToGrid w:val="0"/>
        <w:ind w:firstLine="709"/>
        <w:jc w:val="both"/>
      </w:pPr>
      <w:r w:rsidRPr="00717F3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717F34">
        <w:rPr>
          <w:b/>
          <w:bCs/>
        </w:rPr>
        <w:t>2.1.3</w:t>
      </w:r>
      <w:r w:rsidR="00792F22" w:rsidRPr="00717F34">
        <w:rPr>
          <w:b/>
        </w:rPr>
        <w:t xml:space="preserve"> </w:t>
      </w:r>
      <w:r w:rsidR="009721B2" w:rsidRPr="00717F34">
        <w:rPr>
          <w:b/>
        </w:rPr>
        <w:t>«</w:t>
      </w:r>
      <w:bookmarkStart w:id="5" w:name="_Hlk98163477"/>
      <w:r w:rsidR="008A4896" w:rsidRPr="00717F34">
        <w:rPr>
          <w:b/>
        </w:rPr>
        <w:t xml:space="preserve">Методика преподавания дисциплин в области </w:t>
      </w:r>
      <w:r w:rsidR="007B53F2" w:rsidRPr="00717F34">
        <w:rPr>
          <w:b/>
        </w:rPr>
        <w:t>филологических наук</w:t>
      </w:r>
      <w:bookmarkEnd w:id="5"/>
      <w:r w:rsidR="009721B2" w:rsidRPr="00717F34">
        <w:rPr>
          <w:b/>
        </w:rPr>
        <w:t>»</w:t>
      </w:r>
      <w:r w:rsidRPr="00717F34">
        <w:rPr>
          <w:b/>
        </w:rPr>
        <w:t xml:space="preserve"> в тече</w:t>
      </w:r>
      <w:r w:rsidR="009F4070" w:rsidRPr="00717F34">
        <w:rPr>
          <w:b/>
        </w:rPr>
        <w:t xml:space="preserve">ние </w:t>
      </w:r>
      <w:r w:rsidR="00997935" w:rsidRPr="00717F34">
        <w:rPr>
          <w:b/>
        </w:rPr>
        <w:t>202</w:t>
      </w:r>
      <w:r w:rsidR="00057C8B" w:rsidRPr="00717F34">
        <w:rPr>
          <w:b/>
        </w:rPr>
        <w:t>2/</w:t>
      </w:r>
      <w:r w:rsidR="00997935" w:rsidRPr="00717F34">
        <w:rPr>
          <w:b/>
        </w:rPr>
        <w:t>202</w:t>
      </w:r>
      <w:r w:rsidR="00057C8B" w:rsidRPr="00717F34">
        <w:rPr>
          <w:b/>
        </w:rPr>
        <w:t>3</w:t>
      </w:r>
      <w:r w:rsidR="00997935" w:rsidRPr="00717F34">
        <w:rPr>
          <w:b/>
        </w:rPr>
        <w:t xml:space="preserve"> учебного года</w:t>
      </w:r>
      <w:r w:rsidRPr="00717F34">
        <w:rPr>
          <w:b/>
        </w:rPr>
        <w:t>:</w:t>
      </w:r>
    </w:p>
    <w:p w:rsidR="00C840B1" w:rsidRPr="00717F34" w:rsidRDefault="00057C8B" w:rsidP="00B93EBC">
      <w:pPr>
        <w:pStyle w:val="ConsPlusNormal"/>
        <w:ind w:firstLine="540"/>
        <w:jc w:val="both"/>
        <w:rPr>
          <w:rFonts w:ascii="Times New Roman" w:hAnsi="Times New Roman" w:cs="Times New Roman"/>
          <w:b/>
          <w:sz w:val="24"/>
          <w:szCs w:val="24"/>
        </w:rPr>
      </w:pPr>
      <w:r w:rsidRPr="00717F34">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7D2BF9" w:rsidRPr="00717F34">
        <w:rPr>
          <w:rFonts w:ascii="Times New Roman" w:hAnsi="Times New Roman" w:cs="Times New Roman"/>
          <w:sz w:val="24"/>
          <w:szCs w:val="24"/>
        </w:rPr>
        <w:t xml:space="preserve"> </w:t>
      </w:r>
      <w:r w:rsidR="00B07DA4" w:rsidRPr="00717F34">
        <w:rPr>
          <w:rFonts w:ascii="Times New Roman" w:hAnsi="Times New Roman" w:cs="Times New Roman"/>
          <w:sz w:val="24"/>
          <w:szCs w:val="24"/>
        </w:rPr>
        <w:t>5.9.1. Русская литература и литературы народов Российской Федерации</w:t>
      </w:r>
      <w:r w:rsidRPr="00717F34">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17F34">
        <w:t xml:space="preserve"> </w:t>
      </w:r>
      <w:r w:rsidRPr="00717F34">
        <w:rPr>
          <w:rFonts w:ascii="Times New Roman" w:hAnsi="Times New Roman"/>
          <w:b/>
          <w:sz w:val="24"/>
          <w:szCs w:val="24"/>
        </w:rPr>
        <w:t>2.1.3</w:t>
      </w:r>
      <w:r w:rsidR="00DF0E6F" w:rsidRPr="00717F34">
        <w:rPr>
          <w:rFonts w:ascii="Times New Roman" w:hAnsi="Times New Roman"/>
          <w:b/>
          <w:sz w:val="24"/>
          <w:szCs w:val="24"/>
        </w:rPr>
        <w:t xml:space="preserve"> «</w:t>
      </w:r>
      <w:r w:rsidR="009642FF" w:rsidRPr="00717F34">
        <w:rPr>
          <w:rFonts w:ascii="Times New Roman" w:hAnsi="Times New Roman" w:cs="Times New Roman"/>
          <w:b/>
          <w:sz w:val="24"/>
          <w:szCs w:val="24"/>
        </w:rPr>
        <w:t>Методика преподавания дисциплин в области филологических наук</w:t>
      </w:r>
      <w:r w:rsidR="009721B2" w:rsidRPr="00717F34">
        <w:rPr>
          <w:rFonts w:ascii="Times New Roman" w:hAnsi="Times New Roman" w:cs="Times New Roman"/>
          <w:b/>
          <w:sz w:val="24"/>
          <w:szCs w:val="24"/>
        </w:rPr>
        <w:t>»</w:t>
      </w:r>
      <w:r w:rsidR="00C840B1" w:rsidRPr="00717F34">
        <w:rPr>
          <w:rFonts w:ascii="Times New Roman" w:hAnsi="Times New Roman" w:cs="Times New Roman"/>
          <w:sz w:val="24"/>
          <w:szCs w:val="24"/>
        </w:rPr>
        <w:t xml:space="preserve"> в течение </w:t>
      </w:r>
      <w:r w:rsidR="00997935" w:rsidRPr="00717F34">
        <w:rPr>
          <w:rFonts w:ascii="Times New Roman" w:hAnsi="Times New Roman" w:cs="Times New Roman"/>
          <w:sz w:val="24"/>
          <w:szCs w:val="24"/>
        </w:rPr>
        <w:t>202</w:t>
      </w:r>
      <w:r w:rsidRPr="00717F34">
        <w:rPr>
          <w:rFonts w:ascii="Times New Roman" w:hAnsi="Times New Roman" w:cs="Times New Roman"/>
          <w:sz w:val="24"/>
          <w:szCs w:val="24"/>
        </w:rPr>
        <w:t>2</w:t>
      </w:r>
      <w:r w:rsidR="00997935" w:rsidRPr="00717F34">
        <w:rPr>
          <w:rFonts w:ascii="Times New Roman" w:hAnsi="Times New Roman" w:cs="Times New Roman"/>
          <w:sz w:val="24"/>
          <w:szCs w:val="24"/>
        </w:rPr>
        <w:t>/202</w:t>
      </w:r>
      <w:r w:rsidRPr="00717F34">
        <w:rPr>
          <w:rFonts w:ascii="Times New Roman" w:hAnsi="Times New Roman" w:cs="Times New Roman"/>
          <w:sz w:val="24"/>
          <w:szCs w:val="24"/>
        </w:rPr>
        <w:t>3</w:t>
      </w:r>
      <w:r w:rsidR="00997935" w:rsidRPr="00717F34">
        <w:rPr>
          <w:rFonts w:ascii="Times New Roman" w:hAnsi="Times New Roman" w:cs="Times New Roman"/>
          <w:sz w:val="24"/>
          <w:szCs w:val="24"/>
        </w:rPr>
        <w:t xml:space="preserve"> учебного года</w:t>
      </w:r>
      <w:r w:rsidR="00C840B1" w:rsidRPr="00717F34">
        <w:rPr>
          <w:rFonts w:ascii="Times New Roman" w:hAnsi="Times New Roman" w:cs="Times New Roman"/>
          <w:sz w:val="24"/>
          <w:szCs w:val="24"/>
        </w:rPr>
        <w:t>.</w:t>
      </w:r>
    </w:p>
    <w:p w:rsidR="002933E5" w:rsidRPr="00717F34" w:rsidRDefault="002933E5" w:rsidP="009F4070">
      <w:pPr>
        <w:suppressAutoHyphens/>
        <w:jc w:val="both"/>
      </w:pPr>
    </w:p>
    <w:p w:rsidR="00B93EBC" w:rsidRPr="00717F34" w:rsidRDefault="007F4B97" w:rsidP="00B93EBC">
      <w:pPr>
        <w:pStyle w:val="a4"/>
        <w:numPr>
          <w:ilvl w:val="0"/>
          <w:numId w:val="2"/>
        </w:numPr>
        <w:spacing w:after="0" w:line="240" w:lineRule="auto"/>
        <w:jc w:val="both"/>
        <w:rPr>
          <w:rFonts w:ascii="Times New Roman" w:hAnsi="Times New Roman"/>
          <w:b/>
          <w:sz w:val="24"/>
          <w:szCs w:val="24"/>
        </w:rPr>
      </w:pPr>
      <w:r w:rsidRPr="00717F34">
        <w:rPr>
          <w:rFonts w:ascii="Times New Roman" w:hAnsi="Times New Roman"/>
          <w:b/>
          <w:sz w:val="24"/>
          <w:szCs w:val="24"/>
        </w:rPr>
        <w:t>Наименование дисциплины:</w:t>
      </w:r>
      <w:r w:rsidR="00857FC8" w:rsidRPr="00717F34">
        <w:rPr>
          <w:rFonts w:ascii="Times New Roman" w:hAnsi="Times New Roman"/>
          <w:b/>
          <w:sz w:val="24"/>
          <w:szCs w:val="24"/>
        </w:rPr>
        <w:t xml:space="preserve"> </w:t>
      </w:r>
      <w:r w:rsidR="00E47FBF" w:rsidRPr="00717F34">
        <w:rPr>
          <w:rFonts w:ascii="Times New Roman" w:hAnsi="Times New Roman"/>
          <w:b/>
          <w:sz w:val="24"/>
          <w:szCs w:val="24"/>
        </w:rPr>
        <w:t>2.1.3</w:t>
      </w:r>
      <w:r w:rsidRPr="00717F34">
        <w:rPr>
          <w:rFonts w:ascii="Times New Roman" w:hAnsi="Times New Roman"/>
          <w:b/>
          <w:sz w:val="24"/>
          <w:szCs w:val="24"/>
        </w:rPr>
        <w:t xml:space="preserve"> </w:t>
      </w:r>
      <w:r w:rsidR="009721B2" w:rsidRPr="00717F34">
        <w:rPr>
          <w:rFonts w:ascii="Times New Roman" w:hAnsi="Times New Roman"/>
          <w:b/>
          <w:sz w:val="24"/>
          <w:szCs w:val="24"/>
        </w:rPr>
        <w:t>«</w:t>
      </w:r>
      <w:r w:rsidR="009642FF" w:rsidRPr="00717F34">
        <w:rPr>
          <w:rFonts w:ascii="Times New Roman" w:hAnsi="Times New Roman"/>
          <w:b/>
          <w:sz w:val="24"/>
          <w:szCs w:val="24"/>
        </w:rPr>
        <w:t>Методика преподавания дисциплин в области филологических наук</w:t>
      </w:r>
      <w:r w:rsidR="009721B2" w:rsidRPr="00717F34">
        <w:rPr>
          <w:rFonts w:ascii="Times New Roman" w:hAnsi="Times New Roman"/>
          <w:b/>
          <w:sz w:val="24"/>
          <w:szCs w:val="24"/>
        </w:rPr>
        <w:t>»</w:t>
      </w:r>
    </w:p>
    <w:p w:rsidR="007F4B97" w:rsidRPr="00717F34" w:rsidRDefault="007F4B97" w:rsidP="00B93EBC">
      <w:pPr>
        <w:pStyle w:val="a4"/>
        <w:numPr>
          <w:ilvl w:val="0"/>
          <w:numId w:val="2"/>
        </w:numPr>
        <w:spacing w:after="0" w:line="240" w:lineRule="auto"/>
        <w:jc w:val="both"/>
        <w:rPr>
          <w:rFonts w:ascii="Times New Roman" w:hAnsi="Times New Roman"/>
          <w:b/>
          <w:sz w:val="24"/>
          <w:szCs w:val="24"/>
        </w:rPr>
      </w:pPr>
      <w:r w:rsidRPr="00717F34">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E47FBF" w:rsidRPr="00717F34" w:rsidRDefault="00E47FBF" w:rsidP="00B400CA">
      <w:pPr>
        <w:tabs>
          <w:tab w:val="left" w:pos="708"/>
        </w:tabs>
        <w:ind w:firstLine="709"/>
        <w:contextualSpacing/>
        <w:jc w:val="both"/>
        <w:rPr>
          <w:rFonts w:eastAsia="Calibri"/>
          <w:lang w:eastAsia="en-US"/>
        </w:rPr>
      </w:pPr>
      <w:r w:rsidRPr="00717F3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717F34">
        <w:t xml:space="preserve">, утвержденными Приказом </w:t>
      </w:r>
      <w:r w:rsidRPr="00717F34">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17F34">
        <w:t xml:space="preserve">, </w:t>
      </w:r>
      <w:r w:rsidRPr="00717F34">
        <w:rPr>
          <w:rFonts w:eastAsia="Calibri"/>
          <w:lang w:eastAsia="en-US"/>
        </w:rPr>
        <w:t xml:space="preserve">при разработке основной профессиональной образовательной программы - </w:t>
      </w:r>
      <w:r w:rsidRPr="00717F34">
        <w:t>программы подготовки научных и научно-педагогических кадров в аспирантуре</w:t>
      </w:r>
      <w:r w:rsidRPr="00717F34">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717F34" w:rsidRDefault="00B400CA" w:rsidP="00B400CA">
      <w:pPr>
        <w:tabs>
          <w:tab w:val="left" w:pos="708"/>
        </w:tabs>
        <w:ind w:firstLine="709"/>
        <w:contextualSpacing/>
        <w:jc w:val="both"/>
        <w:rPr>
          <w:rFonts w:eastAsia="Calibri"/>
          <w:lang w:eastAsia="en-US"/>
        </w:rPr>
      </w:pPr>
      <w:r w:rsidRPr="00717F34">
        <w:rPr>
          <w:rFonts w:eastAsia="Calibri"/>
          <w:lang w:eastAsia="en-US"/>
        </w:rPr>
        <w:t xml:space="preserve">Процесс изучения дисциплины </w:t>
      </w:r>
      <w:r w:rsidR="009721B2" w:rsidRPr="00717F34">
        <w:rPr>
          <w:rFonts w:eastAsia="Calibri"/>
          <w:b/>
          <w:lang w:eastAsia="en-US"/>
        </w:rPr>
        <w:t>«</w:t>
      </w:r>
      <w:r w:rsidR="009642FF" w:rsidRPr="00717F34">
        <w:rPr>
          <w:b/>
        </w:rPr>
        <w:t>Методика преподавания дисциплин в области филологических наук</w:t>
      </w:r>
      <w:r w:rsidR="009721B2" w:rsidRPr="00717F34">
        <w:rPr>
          <w:rFonts w:eastAsia="Calibri"/>
          <w:lang w:eastAsia="en-US"/>
        </w:rPr>
        <w:t>»</w:t>
      </w:r>
      <w:r w:rsidRPr="00717F34">
        <w:rPr>
          <w:rFonts w:eastAsia="Calibri"/>
          <w:lang w:eastAsia="en-US"/>
        </w:rPr>
        <w:t xml:space="preserve"> направлен на формирование следующих компетенций:</w:t>
      </w:r>
    </w:p>
    <w:p w:rsidR="00B400CA" w:rsidRPr="00717F34"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717F34" w:rsidTr="00E07EEE">
        <w:tc>
          <w:tcPr>
            <w:tcW w:w="3049" w:type="dxa"/>
            <w:vAlign w:val="center"/>
          </w:tcPr>
          <w:p w:rsidR="0007653D" w:rsidRPr="00717F34" w:rsidRDefault="0007653D" w:rsidP="00E07EEE">
            <w:pPr>
              <w:tabs>
                <w:tab w:val="left" w:pos="708"/>
              </w:tabs>
              <w:jc w:val="center"/>
              <w:rPr>
                <w:rFonts w:eastAsia="Calibri"/>
                <w:lang w:eastAsia="en-US"/>
              </w:rPr>
            </w:pPr>
            <w:r w:rsidRPr="00717F34">
              <w:rPr>
                <w:rFonts w:eastAsia="Calibri"/>
                <w:lang w:eastAsia="en-US"/>
              </w:rPr>
              <w:t xml:space="preserve">Результаты освоения ОПОП (содержание </w:t>
            </w:r>
          </w:p>
          <w:p w:rsidR="0007653D" w:rsidRPr="00717F34" w:rsidRDefault="0007653D" w:rsidP="00E07EEE">
            <w:pPr>
              <w:tabs>
                <w:tab w:val="left" w:pos="708"/>
              </w:tabs>
              <w:jc w:val="center"/>
              <w:rPr>
                <w:rFonts w:eastAsia="Calibri"/>
                <w:lang w:eastAsia="en-US"/>
              </w:rPr>
            </w:pPr>
            <w:r w:rsidRPr="00717F34">
              <w:rPr>
                <w:rFonts w:eastAsia="Calibri"/>
                <w:lang w:eastAsia="en-US"/>
              </w:rPr>
              <w:t>компетенции)</w:t>
            </w:r>
          </w:p>
        </w:tc>
        <w:tc>
          <w:tcPr>
            <w:tcW w:w="1595" w:type="dxa"/>
            <w:vAlign w:val="center"/>
          </w:tcPr>
          <w:p w:rsidR="0007653D" w:rsidRPr="00717F34" w:rsidRDefault="0007653D" w:rsidP="00E07EEE">
            <w:pPr>
              <w:tabs>
                <w:tab w:val="left" w:pos="708"/>
              </w:tabs>
              <w:jc w:val="center"/>
              <w:rPr>
                <w:rFonts w:eastAsia="Calibri"/>
                <w:lang w:eastAsia="en-US"/>
              </w:rPr>
            </w:pPr>
            <w:r w:rsidRPr="00717F34">
              <w:rPr>
                <w:rFonts w:eastAsia="Calibri"/>
                <w:lang w:eastAsia="en-US"/>
              </w:rPr>
              <w:t xml:space="preserve">Код </w:t>
            </w:r>
          </w:p>
          <w:p w:rsidR="0007653D" w:rsidRPr="00717F34" w:rsidRDefault="0007653D" w:rsidP="00E07EEE">
            <w:pPr>
              <w:tabs>
                <w:tab w:val="left" w:pos="708"/>
              </w:tabs>
              <w:jc w:val="center"/>
              <w:rPr>
                <w:rFonts w:eastAsia="Calibri"/>
                <w:lang w:eastAsia="en-US"/>
              </w:rPr>
            </w:pPr>
            <w:r w:rsidRPr="00717F34">
              <w:rPr>
                <w:rFonts w:eastAsia="Calibri"/>
                <w:lang w:eastAsia="en-US"/>
              </w:rPr>
              <w:t>компетенции</w:t>
            </w:r>
          </w:p>
        </w:tc>
        <w:tc>
          <w:tcPr>
            <w:tcW w:w="4927" w:type="dxa"/>
            <w:vAlign w:val="center"/>
          </w:tcPr>
          <w:p w:rsidR="0007653D" w:rsidRPr="00717F34" w:rsidRDefault="0007653D" w:rsidP="00E07EEE">
            <w:pPr>
              <w:tabs>
                <w:tab w:val="left" w:pos="708"/>
              </w:tabs>
              <w:jc w:val="center"/>
              <w:rPr>
                <w:rFonts w:eastAsia="Calibri"/>
                <w:lang w:eastAsia="en-US"/>
              </w:rPr>
            </w:pPr>
            <w:r w:rsidRPr="00717F34">
              <w:rPr>
                <w:rFonts w:eastAsia="Calibri"/>
                <w:lang w:eastAsia="en-US"/>
              </w:rPr>
              <w:t xml:space="preserve">Перечень планируемых результатов </w:t>
            </w:r>
          </w:p>
          <w:p w:rsidR="0007653D" w:rsidRPr="00717F34" w:rsidRDefault="0007653D" w:rsidP="00E07EEE">
            <w:pPr>
              <w:tabs>
                <w:tab w:val="left" w:pos="708"/>
              </w:tabs>
              <w:jc w:val="center"/>
              <w:rPr>
                <w:rFonts w:eastAsia="Calibri"/>
                <w:lang w:eastAsia="en-US"/>
              </w:rPr>
            </w:pPr>
            <w:r w:rsidRPr="00717F34">
              <w:rPr>
                <w:rFonts w:eastAsia="Calibri"/>
                <w:lang w:eastAsia="en-US"/>
              </w:rPr>
              <w:t>обучения по дисциплине</w:t>
            </w:r>
          </w:p>
        </w:tc>
      </w:tr>
      <w:tr w:rsidR="00B07DA4" w:rsidRPr="00717F34" w:rsidTr="00E07EEE">
        <w:tc>
          <w:tcPr>
            <w:tcW w:w="3049" w:type="dxa"/>
            <w:vAlign w:val="center"/>
          </w:tcPr>
          <w:p w:rsidR="00B07DA4" w:rsidRPr="00717F34" w:rsidRDefault="00B07DA4" w:rsidP="00B07DA4">
            <w:pPr>
              <w:tabs>
                <w:tab w:val="left" w:pos="708"/>
              </w:tabs>
              <w:jc w:val="both"/>
              <w:rPr>
                <w:highlight w:val="yellow"/>
              </w:rPr>
            </w:pPr>
            <w:r w:rsidRPr="00717F34">
              <w:t>Готовностью к преподавательской деятельности в области филологии, лингвистики и в смежных сферах гуманитарного знания</w:t>
            </w:r>
          </w:p>
        </w:tc>
        <w:tc>
          <w:tcPr>
            <w:tcW w:w="1595" w:type="dxa"/>
            <w:vAlign w:val="center"/>
          </w:tcPr>
          <w:p w:rsidR="00B07DA4" w:rsidRPr="00717F34" w:rsidRDefault="00B07DA4" w:rsidP="00B07DA4">
            <w:pPr>
              <w:tabs>
                <w:tab w:val="left" w:pos="708"/>
              </w:tabs>
              <w:jc w:val="center"/>
              <w:rPr>
                <w:rFonts w:eastAsia="Calibri"/>
                <w:highlight w:val="yellow"/>
                <w:lang w:eastAsia="en-US"/>
              </w:rPr>
            </w:pPr>
            <w:r w:rsidRPr="00717F34">
              <w:rPr>
                <w:rFonts w:eastAsia="Calibri"/>
                <w:lang w:eastAsia="en-US"/>
              </w:rPr>
              <w:t>ПК-4</w:t>
            </w:r>
          </w:p>
        </w:tc>
        <w:tc>
          <w:tcPr>
            <w:tcW w:w="4927" w:type="dxa"/>
            <w:vAlign w:val="center"/>
          </w:tcPr>
          <w:p w:rsidR="00B07DA4" w:rsidRPr="00717F34" w:rsidRDefault="00B07DA4" w:rsidP="00B07DA4">
            <w:pPr>
              <w:pStyle w:val="a4"/>
              <w:tabs>
                <w:tab w:val="left" w:pos="340"/>
                <w:tab w:val="left" w:pos="708"/>
                <w:tab w:val="left" w:pos="1134"/>
              </w:tabs>
              <w:spacing w:after="0" w:line="240" w:lineRule="auto"/>
              <w:ind w:left="0"/>
              <w:rPr>
                <w:rFonts w:ascii="Times New Roman" w:hAnsi="Times New Roman"/>
                <w:i/>
                <w:sz w:val="24"/>
                <w:szCs w:val="24"/>
              </w:rPr>
            </w:pPr>
            <w:r w:rsidRPr="00717F34">
              <w:rPr>
                <w:rFonts w:ascii="Times New Roman" w:hAnsi="Times New Roman"/>
                <w:i/>
                <w:sz w:val="24"/>
                <w:szCs w:val="24"/>
              </w:rPr>
              <w:t>Знать</w:t>
            </w:r>
          </w:p>
          <w:p w:rsidR="00B07DA4" w:rsidRPr="00717F34"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717F34">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rsidR="00B07DA4" w:rsidRPr="00717F34"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717F34">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rsidR="00B07DA4" w:rsidRPr="00717F34" w:rsidRDefault="00B07DA4" w:rsidP="00B07DA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717F34">
              <w:rPr>
                <w:rFonts w:ascii="Times New Roman" w:hAnsi="Times New Roman"/>
                <w:i/>
                <w:sz w:val="24"/>
                <w:szCs w:val="24"/>
              </w:rPr>
              <w:t>Уметь</w:t>
            </w:r>
          </w:p>
          <w:p w:rsidR="00B07DA4" w:rsidRPr="00717F34" w:rsidRDefault="00B07DA4" w:rsidP="00B07DA4">
            <w:pPr>
              <w:pStyle w:val="a4"/>
              <w:numPr>
                <w:ilvl w:val="0"/>
                <w:numId w:val="35"/>
              </w:numPr>
              <w:tabs>
                <w:tab w:val="left" w:pos="340"/>
                <w:tab w:val="left" w:pos="708"/>
                <w:tab w:val="left" w:pos="1134"/>
              </w:tabs>
              <w:spacing w:after="0" w:line="240" w:lineRule="auto"/>
              <w:ind w:left="0" w:firstLine="0"/>
              <w:rPr>
                <w:rFonts w:ascii="Times New Roman" w:hAnsi="Times New Roman"/>
                <w:sz w:val="24"/>
                <w:szCs w:val="24"/>
              </w:rPr>
            </w:pPr>
            <w:r w:rsidRPr="00717F34">
              <w:rPr>
                <w:rFonts w:ascii="Times New Roman" w:hAnsi="Times New Roman"/>
                <w:sz w:val="24"/>
                <w:szCs w:val="24"/>
              </w:rPr>
              <w:t>проектировать образовательный процесс с использованием современных технологий;</w:t>
            </w:r>
          </w:p>
          <w:p w:rsidR="00B07DA4" w:rsidRPr="00717F34" w:rsidRDefault="00B07DA4" w:rsidP="00B07DA4">
            <w:pPr>
              <w:pStyle w:val="a4"/>
              <w:numPr>
                <w:ilvl w:val="0"/>
                <w:numId w:val="35"/>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717F34">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B07DA4" w:rsidRPr="00717F34" w:rsidRDefault="00B07DA4" w:rsidP="00B07DA4">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717F34">
              <w:rPr>
                <w:rFonts w:ascii="Times New Roman" w:hAnsi="Times New Roman"/>
                <w:i/>
                <w:sz w:val="24"/>
                <w:szCs w:val="24"/>
              </w:rPr>
              <w:t>Владеть</w:t>
            </w:r>
          </w:p>
          <w:p w:rsidR="00B07DA4" w:rsidRPr="00717F34" w:rsidRDefault="00B07DA4" w:rsidP="00B07DA4">
            <w:pPr>
              <w:pStyle w:val="a4"/>
              <w:numPr>
                <w:ilvl w:val="0"/>
                <w:numId w:val="35"/>
              </w:numPr>
              <w:tabs>
                <w:tab w:val="left" w:pos="340"/>
                <w:tab w:val="left" w:pos="1134"/>
              </w:tabs>
              <w:spacing w:after="0" w:line="240" w:lineRule="auto"/>
              <w:ind w:left="0" w:firstLine="0"/>
              <w:jc w:val="both"/>
              <w:rPr>
                <w:rFonts w:ascii="Times New Roman" w:hAnsi="Times New Roman"/>
                <w:bCs/>
                <w:sz w:val="24"/>
                <w:szCs w:val="24"/>
              </w:rPr>
            </w:pPr>
            <w:r w:rsidRPr="00717F34">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rsidR="00B07DA4" w:rsidRPr="00717F34" w:rsidRDefault="00B07DA4" w:rsidP="00B07DA4">
            <w:pPr>
              <w:pStyle w:val="a4"/>
              <w:numPr>
                <w:ilvl w:val="0"/>
                <w:numId w:val="35"/>
              </w:numPr>
              <w:tabs>
                <w:tab w:val="left" w:pos="340"/>
                <w:tab w:val="left" w:pos="1134"/>
              </w:tabs>
              <w:spacing w:after="0" w:line="240" w:lineRule="auto"/>
              <w:ind w:left="0" w:firstLine="0"/>
              <w:jc w:val="both"/>
              <w:rPr>
                <w:rFonts w:ascii="Times New Roman" w:hAnsi="Times New Roman"/>
                <w:bCs/>
                <w:sz w:val="24"/>
                <w:szCs w:val="24"/>
              </w:rPr>
            </w:pPr>
            <w:r w:rsidRPr="00717F34">
              <w:rPr>
                <w:rFonts w:ascii="Times New Roman" w:hAnsi="Times New Roman"/>
                <w:bCs/>
                <w:sz w:val="24"/>
                <w:szCs w:val="24"/>
              </w:rPr>
              <w:t>способами ориентации в профессиональных источниках информации;</w:t>
            </w:r>
          </w:p>
          <w:p w:rsidR="00B07DA4" w:rsidRPr="00717F34" w:rsidRDefault="00B07DA4" w:rsidP="00B07DA4">
            <w:pPr>
              <w:pStyle w:val="ConsPlusNormal"/>
              <w:widowControl/>
              <w:tabs>
                <w:tab w:val="left" w:pos="327"/>
              </w:tabs>
              <w:jc w:val="both"/>
              <w:rPr>
                <w:rFonts w:ascii="Times New Roman" w:hAnsi="Times New Roman"/>
                <w:bCs/>
                <w:sz w:val="24"/>
                <w:szCs w:val="24"/>
              </w:rPr>
            </w:pPr>
            <w:r w:rsidRPr="00717F34">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07653D" w:rsidRPr="00717F34" w:rsidRDefault="0007653D" w:rsidP="0007653D">
      <w:pPr>
        <w:tabs>
          <w:tab w:val="left" w:pos="708"/>
          <w:tab w:val="left" w:pos="1134"/>
        </w:tabs>
        <w:ind w:firstLine="709"/>
        <w:jc w:val="both"/>
        <w:rPr>
          <w:rFonts w:eastAsia="Calibri"/>
          <w:lang w:eastAsia="en-US"/>
        </w:rPr>
      </w:pPr>
    </w:p>
    <w:p w:rsidR="004B6435" w:rsidRPr="00717F34" w:rsidRDefault="004B6435" w:rsidP="004B6435">
      <w:pPr>
        <w:ind w:firstLine="709"/>
        <w:jc w:val="both"/>
        <w:rPr>
          <w:rFonts w:eastAsia="Calibri"/>
          <w:b/>
          <w:spacing w:val="4"/>
          <w:lang w:eastAsia="en-US"/>
        </w:rPr>
      </w:pPr>
      <w:r w:rsidRPr="00717F34">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717F34" w:rsidRDefault="004B6435" w:rsidP="004B6435">
      <w:pPr>
        <w:ind w:firstLine="709"/>
        <w:jc w:val="both"/>
        <w:rPr>
          <w:rFonts w:eastAsia="Calibri"/>
          <w:lang w:eastAsia="en-US"/>
        </w:rPr>
      </w:pPr>
      <w:r w:rsidRPr="00717F34">
        <w:rPr>
          <w:rFonts w:eastAsia="Calibri"/>
          <w:lang w:eastAsia="en-US"/>
        </w:rPr>
        <w:t xml:space="preserve">Объем учебной дисциплины: </w:t>
      </w:r>
      <w:r w:rsidRPr="00717F34">
        <w:rPr>
          <w:rFonts w:eastAsia="Calibri"/>
          <w:b/>
          <w:lang w:eastAsia="en-US"/>
        </w:rPr>
        <w:t>72 академических часа</w:t>
      </w:r>
    </w:p>
    <w:p w:rsidR="004B6435" w:rsidRPr="00717F34" w:rsidRDefault="004B6435" w:rsidP="004B6435">
      <w:pPr>
        <w:ind w:firstLine="709"/>
        <w:jc w:val="both"/>
        <w:rPr>
          <w:rFonts w:eastAsia="Calibri"/>
          <w:lang w:eastAsia="en-US"/>
        </w:rPr>
      </w:pPr>
      <w:r w:rsidRPr="00717F3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717F34"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717F34" w:rsidRDefault="004B6435">
            <w:pPr>
              <w:tabs>
                <w:tab w:val="left" w:pos="487"/>
              </w:tabs>
              <w:jc w:val="center"/>
            </w:pPr>
            <w:r w:rsidRPr="00717F3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4B6435">
            <w:pPr>
              <w:tabs>
                <w:tab w:val="left" w:pos="487"/>
              </w:tabs>
              <w:jc w:val="center"/>
              <w:rPr>
                <w:b/>
              </w:rPr>
            </w:pPr>
            <w:r w:rsidRPr="00717F34">
              <w:rPr>
                <w:b/>
              </w:rPr>
              <w:t>3</w:t>
            </w:r>
            <w:r w:rsidR="00AF29CD" w:rsidRPr="00717F34">
              <w:rPr>
                <w:b/>
              </w:rPr>
              <w:t>2</w:t>
            </w:r>
          </w:p>
        </w:tc>
      </w:tr>
      <w:tr w:rsidR="004B6435" w:rsidRPr="00717F34"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717F34" w:rsidRDefault="004B6435">
            <w:pPr>
              <w:tabs>
                <w:tab w:val="left" w:pos="487"/>
              </w:tabs>
              <w:jc w:val="center"/>
              <w:rPr>
                <w:i/>
              </w:rPr>
            </w:pPr>
            <w:r w:rsidRPr="00717F3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4B6435">
            <w:pPr>
              <w:tabs>
                <w:tab w:val="left" w:pos="487"/>
              </w:tabs>
              <w:jc w:val="center"/>
              <w:rPr>
                <w:i/>
              </w:rPr>
            </w:pPr>
            <w:r w:rsidRPr="00717F34">
              <w:rPr>
                <w:i/>
              </w:rPr>
              <w:t>12</w:t>
            </w:r>
          </w:p>
        </w:tc>
      </w:tr>
      <w:tr w:rsidR="004B6435" w:rsidRPr="00717F34"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717F34" w:rsidRDefault="004B6435">
            <w:pPr>
              <w:tabs>
                <w:tab w:val="left" w:pos="487"/>
              </w:tabs>
              <w:jc w:val="center"/>
              <w:rPr>
                <w:i/>
              </w:rPr>
            </w:pPr>
            <w:r w:rsidRPr="00717F34">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AF29CD">
            <w:pPr>
              <w:tabs>
                <w:tab w:val="left" w:pos="487"/>
              </w:tabs>
              <w:jc w:val="center"/>
              <w:rPr>
                <w:i/>
              </w:rPr>
            </w:pPr>
            <w:r w:rsidRPr="00717F34">
              <w:rPr>
                <w:i/>
              </w:rPr>
              <w:t>20</w:t>
            </w:r>
          </w:p>
        </w:tc>
      </w:tr>
      <w:tr w:rsidR="004B6435" w:rsidRPr="00717F34"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717F34" w:rsidRDefault="004B6435">
            <w:pPr>
              <w:tabs>
                <w:tab w:val="left" w:pos="487"/>
              </w:tabs>
              <w:jc w:val="center"/>
            </w:pPr>
            <w:r w:rsidRPr="00717F3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4B6435">
            <w:pPr>
              <w:tabs>
                <w:tab w:val="left" w:pos="487"/>
              </w:tabs>
              <w:jc w:val="center"/>
              <w:rPr>
                <w:b/>
              </w:rPr>
            </w:pPr>
            <w:r w:rsidRPr="00717F34">
              <w:rPr>
                <w:b/>
              </w:rPr>
              <w:t>40</w:t>
            </w:r>
          </w:p>
        </w:tc>
      </w:tr>
      <w:tr w:rsidR="004B6435" w:rsidRPr="00717F34"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717F34" w:rsidRDefault="004B6435">
            <w:pPr>
              <w:tabs>
                <w:tab w:val="left" w:pos="487"/>
              </w:tabs>
              <w:jc w:val="center"/>
            </w:pPr>
            <w:r w:rsidRPr="00717F3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4B6435">
            <w:pPr>
              <w:tabs>
                <w:tab w:val="left" w:pos="487"/>
              </w:tabs>
              <w:jc w:val="center"/>
              <w:rPr>
                <w:b/>
              </w:rPr>
            </w:pPr>
            <w:r w:rsidRPr="00717F34">
              <w:rPr>
                <w:b/>
              </w:rPr>
              <w:t>2</w:t>
            </w:r>
          </w:p>
        </w:tc>
      </w:tr>
      <w:tr w:rsidR="004B6435" w:rsidRPr="00717F34"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4B6435">
            <w:pPr>
              <w:tabs>
                <w:tab w:val="left" w:pos="487"/>
              </w:tabs>
              <w:jc w:val="center"/>
            </w:pPr>
            <w:r w:rsidRPr="00717F3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717F34" w:rsidRDefault="004B6435">
            <w:pPr>
              <w:tabs>
                <w:tab w:val="left" w:pos="487"/>
              </w:tabs>
              <w:jc w:val="center"/>
              <w:rPr>
                <w:b/>
              </w:rPr>
            </w:pPr>
            <w:r w:rsidRPr="00717F34">
              <w:rPr>
                <w:b/>
              </w:rPr>
              <w:t>зачет</w:t>
            </w:r>
          </w:p>
        </w:tc>
      </w:tr>
    </w:tbl>
    <w:p w:rsidR="004B6435" w:rsidRPr="00717F34" w:rsidRDefault="004B6435" w:rsidP="0007653D">
      <w:pPr>
        <w:keepNext/>
        <w:ind w:firstLine="709"/>
        <w:jc w:val="both"/>
        <w:rPr>
          <w:b/>
        </w:rPr>
      </w:pPr>
    </w:p>
    <w:p w:rsidR="006544CA" w:rsidRPr="00717F34" w:rsidRDefault="006544CA" w:rsidP="006544CA">
      <w:pPr>
        <w:keepNext/>
        <w:ind w:firstLine="709"/>
        <w:jc w:val="both"/>
        <w:rPr>
          <w:rFonts w:eastAsia="Calibri"/>
          <w:b/>
        </w:rPr>
      </w:pPr>
      <w:r w:rsidRPr="00717F34">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717F34" w:rsidRDefault="006544CA" w:rsidP="006544CA">
      <w:pPr>
        <w:tabs>
          <w:tab w:val="left" w:pos="900"/>
        </w:tabs>
        <w:ind w:firstLine="709"/>
        <w:jc w:val="both"/>
        <w:rPr>
          <w:b/>
        </w:rPr>
      </w:pPr>
    </w:p>
    <w:p w:rsidR="006544CA" w:rsidRPr="00717F34" w:rsidRDefault="006544CA" w:rsidP="006544CA">
      <w:pPr>
        <w:tabs>
          <w:tab w:val="left" w:pos="900"/>
        </w:tabs>
        <w:ind w:firstLine="709"/>
        <w:jc w:val="both"/>
        <w:rPr>
          <w:b/>
        </w:rPr>
      </w:pPr>
      <w:r w:rsidRPr="00717F34">
        <w:rPr>
          <w:b/>
        </w:rPr>
        <w:t>4.1. Тематический план для очной формы обучения</w:t>
      </w:r>
    </w:p>
    <w:p w:rsidR="006544CA" w:rsidRPr="00717F34"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717F34"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20"/>
                <w:szCs w:val="20"/>
              </w:rPr>
            </w:pPr>
            <w:r w:rsidRPr="00717F3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20"/>
                <w:szCs w:val="20"/>
              </w:rPr>
            </w:pPr>
            <w:r w:rsidRPr="00717F3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20"/>
                <w:szCs w:val="20"/>
              </w:rPr>
            </w:pPr>
            <w:r w:rsidRPr="00717F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bCs/>
                <w:sz w:val="20"/>
                <w:szCs w:val="20"/>
              </w:rPr>
            </w:pPr>
            <w:r w:rsidRPr="00717F34">
              <w:rPr>
                <w:b/>
                <w:bCs/>
                <w:sz w:val="20"/>
                <w:szCs w:val="20"/>
              </w:rPr>
              <w:t>Всего</w:t>
            </w:r>
          </w:p>
        </w:tc>
      </w:tr>
      <w:tr w:rsidR="006544CA" w:rsidRPr="00717F34"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642FF" w:rsidRPr="00717F34" w:rsidRDefault="006544CA" w:rsidP="009642FF">
            <w:pPr>
              <w:jc w:val="center"/>
            </w:pPr>
            <w:r w:rsidRPr="00717F34">
              <w:t xml:space="preserve">Раздел I. </w:t>
            </w:r>
            <w:r w:rsidR="009642FF" w:rsidRPr="00717F34">
              <w:t>Проблематика методического обеспечения преподавания дисциплин в области журналистики и медиакоммуникации</w:t>
            </w:r>
          </w:p>
          <w:p w:rsidR="006544CA" w:rsidRPr="00717F34" w:rsidRDefault="006544CA" w:rsidP="006544CA">
            <w:pPr>
              <w:jc w:val="center"/>
            </w:pP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r w:rsidRPr="00717F34">
              <w:rPr>
                <w:b/>
              </w:rPr>
              <w:t>Тема №1</w:t>
            </w:r>
            <w:r w:rsidRPr="00717F34">
              <w:t xml:space="preserve">. </w:t>
            </w:r>
            <w:r w:rsidR="009642FF" w:rsidRPr="00717F34">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16"/>
                <w:szCs w:val="16"/>
              </w:rPr>
            </w:pPr>
            <w:r w:rsidRPr="00717F3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rPr>
            </w:pPr>
            <w:r w:rsidRPr="00717F34">
              <w:rPr>
                <w:b/>
              </w:rPr>
              <w:t>14</w:t>
            </w: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717F34" w:rsidRDefault="006544CA">
            <w:r w:rsidRPr="00717F34">
              <w:rPr>
                <w:b/>
                <w:sz w:val="22"/>
                <w:szCs w:val="22"/>
              </w:rPr>
              <w:t>Тема №2.</w:t>
            </w:r>
            <w:r w:rsidRPr="00717F34">
              <w:rPr>
                <w:sz w:val="22"/>
                <w:szCs w:val="22"/>
              </w:rPr>
              <w:t xml:space="preserve"> </w:t>
            </w:r>
            <w:r w:rsidR="009642FF" w:rsidRPr="00717F34">
              <w:rPr>
                <w:sz w:val="22"/>
                <w:szCs w:val="22"/>
              </w:rPr>
              <w:t xml:space="preserve">Содержание и сущность методики преподавания дисциплин в области </w:t>
            </w:r>
            <w:r w:rsidR="00B07DA4" w:rsidRPr="00717F34">
              <w:rPr>
                <w:sz w:val="22"/>
                <w:szCs w:val="22"/>
              </w:rPr>
              <w:t>филологии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16"/>
                <w:szCs w:val="16"/>
              </w:rPr>
            </w:pPr>
            <w:r w:rsidRPr="00717F3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rPr>
            </w:pPr>
            <w:r w:rsidRPr="00717F34">
              <w:rPr>
                <w:b/>
              </w:rPr>
              <w:t>14</w:t>
            </w: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6544CA" w:rsidRPr="00717F34" w:rsidRDefault="006544CA" w:rsidP="006544CA">
            <w:pPr>
              <w:pStyle w:val="2"/>
              <w:rPr>
                <w:rFonts w:ascii="Times New Roman" w:hAnsi="Times New Roman"/>
                <w:b w:val="0"/>
                <w:i w:val="0"/>
                <w:sz w:val="22"/>
                <w:szCs w:val="22"/>
                <w:lang w:val="ru-RU" w:eastAsia="ru-RU"/>
              </w:rPr>
            </w:pPr>
            <w:r w:rsidRPr="00717F34">
              <w:rPr>
                <w:rFonts w:ascii="Times New Roman" w:hAnsi="Times New Roman"/>
                <w:i w:val="0"/>
                <w:sz w:val="22"/>
                <w:szCs w:val="22"/>
                <w:lang w:val="ru-RU" w:eastAsia="ru-RU"/>
              </w:rPr>
              <w:t xml:space="preserve">Тема №3. </w:t>
            </w:r>
            <w:r w:rsidR="009642FF" w:rsidRPr="00717F34">
              <w:rPr>
                <w:rFonts w:ascii="Times New Roman" w:hAnsi="Times New Roman"/>
                <w:b w:val="0"/>
                <w:i w:val="0"/>
                <w:sz w:val="22"/>
                <w:szCs w:val="22"/>
                <w:lang w:val="ru-RU" w:eastAsia="ru-RU"/>
              </w:rPr>
              <w:t>Задача подготовки кадров и модель современного преподавателя-</w:t>
            </w:r>
            <w:r w:rsidR="00B07DA4" w:rsidRPr="00717F34">
              <w:rPr>
                <w:rFonts w:ascii="Times New Roman" w:hAnsi="Times New Roman"/>
                <w:b w:val="0"/>
                <w:i w:val="0"/>
                <w:sz w:val="22"/>
                <w:szCs w:val="22"/>
                <w:lang w:val="ru-RU" w:eastAsia="ru-RU"/>
              </w:rPr>
              <w:t>филолога</w:t>
            </w:r>
          </w:p>
          <w:p w:rsidR="006544CA" w:rsidRPr="00717F34"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16"/>
                <w:szCs w:val="16"/>
              </w:rPr>
            </w:pPr>
            <w:r w:rsidRPr="00717F3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rPr>
            </w:pPr>
            <w:r w:rsidRPr="00717F34">
              <w:rPr>
                <w:b/>
              </w:rPr>
              <w:t>12</w:t>
            </w:r>
          </w:p>
        </w:tc>
      </w:tr>
      <w:tr w:rsidR="006544CA" w:rsidRPr="00717F34"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642FF" w:rsidRPr="00717F34" w:rsidRDefault="006544CA" w:rsidP="009642FF">
            <w:pPr>
              <w:jc w:val="center"/>
            </w:pPr>
            <w:r w:rsidRPr="00717F34">
              <w:t xml:space="preserve">Раздел </w:t>
            </w:r>
            <w:r w:rsidRPr="00717F34">
              <w:rPr>
                <w:lang w:val="en-US"/>
              </w:rPr>
              <w:t>II</w:t>
            </w:r>
            <w:r w:rsidRPr="00717F34">
              <w:t xml:space="preserve">. </w:t>
            </w:r>
            <w:r w:rsidR="009642FF" w:rsidRPr="00717F34">
              <w:rPr>
                <w:iCs/>
                <w:sz w:val="22"/>
                <w:szCs w:val="22"/>
              </w:rPr>
              <w:t>Основы традиционной и инновационной методик преподавания дисциплин в области журналистики</w:t>
            </w:r>
          </w:p>
          <w:p w:rsidR="006544CA" w:rsidRPr="00717F34" w:rsidRDefault="006544CA" w:rsidP="006544CA">
            <w:pPr>
              <w:jc w:val="center"/>
            </w:pP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717F34" w:rsidRDefault="006544CA" w:rsidP="009642FF">
            <w:pPr>
              <w:pStyle w:val="2"/>
            </w:pPr>
            <w:r w:rsidRPr="00717F34">
              <w:rPr>
                <w:rFonts w:ascii="Times New Roman" w:hAnsi="Times New Roman"/>
                <w:i w:val="0"/>
                <w:sz w:val="22"/>
                <w:szCs w:val="22"/>
                <w:lang w:val="ru-RU" w:eastAsia="ru-RU"/>
              </w:rPr>
              <w:t>Тема №4.</w:t>
            </w:r>
            <w:r w:rsidRPr="00717F34">
              <w:rPr>
                <w:sz w:val="22"/>
                <w:szCs w:val="22"/>
                <w:lang w:val="ru-RU" w:eastAsia="ru-RU"/>
              </w:rPr>
              <w:t xml:space="preserve"> </w:t>
            </w:r>
            <w:r w:rsidR="009642FF" w:rsidRPr="00717F34">
              <w:rPr>
                <w:rFonts w:ascii="Times New Roman" w:hAnsi="Times New Roman"/>
                <w:b w:val="0"/>
                <w:i w:val="0"/>
                <w:sz w:val="22"/>
                <w:szCs w:val="22"/>
                <w:lang w:val="ru-RU" w:eastAsia="ru-RU"/>
              </w:rPr>
              <w:t xml:space="preserve">Методика отбора и конструирования дидактических единиц дисциплин в области </w:t>
            </w:r>
            <w:r w:rsidR="00B07DA4" w:rsidRPr="00717F34">
              <w:rPr>
                <w:rFonts w:ascii="Times New Roman" w:hAnsi="Times New Roman"/>
                <w:b w:val="0"/>
                <w:i w:val="0"/>
                <w:sz w:val="22"/>
                <w:szCs w:val="22"/>
                <w:lang w:val="ru-RU" w:eastAsia="ru-RU"/>
              </w:rPr>
              <w:t>филологических наук</w:t>
            </w:r>
            <w:r w:rsidR="009642FF" w:rsidRPr="00717F34">
              <w:rPr>
                <w:rFonts w:ascii="Times New Roman" w:hAnsi="Times New Roman"/>
                <w:b w:val="0"/>
                <w:i w:val="0"/>
                <w:sz w:val="22"/>
                <w:szCs w:val="22"/>
                <w:lang w:val="ru-RU"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16"/>
                <w:szCs w:val="16"/>
              </w:rPr>
            </w:pPr>
            <w:r w:rsidRPr="00717F3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bCs/>
              </w:rPr>
            </w:pPr>
            <w:r w:rsidRPr="00717F34">
              <w:rPr>
                <w:b/>
                <w:bCs/>
              </w:rPr>
              <w:t>10</w:t>
            </w: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717F34" w:rsidRDefault="006544CA" w:rsidP="009642FF">
            <w:pPr>
              <w:pStyle w:val="1"/>
              <w:rPr>
                <w:b w:val="0"/>
                <w:bCs w:val="0"/>
                <w:color w:val="auto"/>
              </w:rPr>
            </w:pPr>
            <w:r w:rsidRPr="00717F34">
              <w:rPr>
                <w:rFonts w:ascii="Times New Roman" w:hAnsi="Times New Roman"/>
                <w:color w:val="auto"/>
                <w:sz w:val="22"/>
                <w:szCs w:val="22"/>
                <w:lang w:val="ru-RU"/>
              </w:rPr>
              <w:t>Тема №5.</w:t>
            </w:r>
            <w:r w:rsidRPr="00717F34">
              <w:rPr>
                <w:rFonts w:ascii="Times New Roman" w:hAnsi="Times New Roman"/>
                <w:b w:val="0"/>
                <w:color w:val="auto"/>
                <w:sz w:val="22"/>
                <w:szCs w:val="22"/>
                <w:lang w:val="ru-RU"/>
              </w:rPr>
              <w:t xml:space="preserve"> </w:t>
            </w:r>
            <w:r w:rsidR="009642FF" w:rsidRPr="00717F34">
              <w:rPr>
                <w:rFonts w:ascii="Times New Roman" w:hAnsi="Times New Roman"/>
                <w:b w:val="0"/>
                <w:color w:val="auto"/>
                <w:sz w:val="22"/>
                <w:szCs w:val="22"/>
                <w:lang w:val="ru-RU"/>
              </w:rPr>
              <w:t>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16"/>
                <w:szCs w:val="16"/>
              </w:rPr>
            </w:pPr>
            <w:r w:rsidRPr="00717F3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311C33">
            <w:pPr>
              <w:jc w:val="center"/>
            </w:pPr>
            <w:r w:rsidRPr="00717F3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bCs/>
              </w:rPr>
            </w:pPr>
            <w:r w:rsidRPr="00717F34">
              <w:rPr>
                <w:b/>
                <w:bCs/>
              </w:rPr>
              <w:t>1</w:t>
            </w:r>
            <w:r w:rsidR="00311C33" w:rsidRPr="00717F34">
              <w:rPr>
                <w:b/>
                <w:bCs/>
              </w:rPr>
              <w:t>2</w:t>
            </w: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717F34" w:rsidRDefault="006544CA">
            <w:r w:rsidRPr="00717F34">
              <w:rPr>
                <w:b/>
                <w:sz w:val="22"/>
                <w:szCs w:val="22"/>
              </w:rPr>
              <w:t>Тема №6.</w:t>
            </w:r>
            <w:r w:rsidRPr="00717F34">
              <w:rPr>
                <w:sz w:val="22"/>
                <w:szCs w:val="22"/>
              </w:rPr>
              <w:t xml:space="preserve"> </w:t>
            </w:r>
            <w:r w:rsidR="009642FF" w:rsidRPr="00717F34">
              <w:rPr>
                <w:sz w:val="22"/>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sz w:val="16"/>
                <w:szCs w:val="16"/>
              </w:rPr>
            </w:pPr>
            <w:r w:rsidRPr="00717F3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bCs/>
              </w:rPr>
            </w:pPr>
            <w:r w:rsidRPr="00717F34">
              <w:rPr>
                <w:b/>
                <w:bCs/>
              </w:rPr>
              <w:t>10</w:t>
            </w: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rPr>
                <w:b/>
                <w:bCs/>
              </w:rPr>
            </w:pPr>
            <w:r w:rsidRPr="00717F3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717F34"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1551C3">
            <w:pPr>
              <w:jc w:val="center"/>
            </w:pPr>
            <w:r w:rsidRPr="00717F34">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pPr>
            <w:r w:rsidRPr="00717F34">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jc w:val="center"/>
              <w:rPr>
                <w:b/>
                <w:bCs/>
              </w:rPr>
            </w:pPr>
            <w:r w:rsidRPr="00717F34">
              <w:rPr>
                <w:b/>
                <w:bCs/>
              </w:rPr>
              <w:t>7</w:t>
            </w:r>
            <w:r w:rsidR="00311C33" w:rsidRPr="00717F34">
              <w:rPr>
                <w:b/>
                <w:bCs/>
              </w:rPr>
              <w:t>2</w:t>
            </w:r>
          </w:p>
        </w:tc>
      </w:tr>
      <w:tr w:rsidR="006544CA" w:rsidRPr="00717F34"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717F34" w:rsidRDefault="006544CA">
            <w:pPr>
              <w:rPr>
                <w:b/>
                <w:bCs/>
              </w:rPr>
            </w:pPr>
            <w:r w:rsidRPr="00717F34">
              <w:rPr>
                <w:b/>
                <w:bCs/>
              </w:rPr>
              <w:t xml:space="preserve">Итого с </w:t>
            </w:r>
            <w:r w:rsidR="00311C33" w:rsidRPr="00717F34">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717F34"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717F34"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717F34"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717F34"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717F34" w:rsidRDefault="006544CA">
            <w:pPr>
              <w:jc w:val="center"/>
              <w:rPr>
                <w:b/>
                <w:bCs/>
                <w:i/>
                <w:iCs/>
              </w:rPr>
            </w:pPr>
            <w:r w:rsidRPr="00717F34">
              <w:rPr>
                <w:b/>
                <w:bCs/>
                <w:i/>
                <w:iCs/>
              </w:rPr>
              <w:t>72</w:t>
            </w:r>
          </w:p>
        </w:tc>
      </w:tr>
    </w:tbl>
    <w:p w:rsidR="0007653D" w:rsidRPr="00717F34" w:rsidRDefault="0007653D" w:rsidP="006544CA">
      <w:pPr>
        <w:keepNext/>
        <w:ind w:firstLine="709"/>
        <w:jc w:val="both"/>
        <w:rPr>
          <w:b/>
        </w:rPr>
      </w:pPr>
    </w:p>
    <w:p w:rsidR="0007653D" w:rsidRPr="00717F34" w:rsidRDefault="0007653D" w:rsidP="0007653D">
      <w:pPr>
        <w:ind w:firstLine="567"/>
        <w:jc w:val="both"/>
        <w:rPr>
          <w:sz w:val="16"/>
          <w:szCs w:val="16"/>
        </w:rPr>
      </w:pPr>
    </w:p>
    <w:p w:rsidR="0007653D" w:rsidRPr="00717F34" w:rsidRDefault="0007653D" w:rsidP="0007653D">
      <w:pPr>
        <w:tabs>
          <w:tab w:val="left" w:pos="900"/>
        </w:tabs>
        <w:ind w:firstLine="709"/>
        <w:jc w:val="both"/>
        <w:rPr>
          <w:b/>
        </w:rPr>
      </w:pPr>
      <w:r w:rsidRPr="00717F34">
        <w:rPr>
          <w:b/>
        </w:rPr>
        <w:t>5.</w:t>
      </w:r>
      <w:r w:rsidR="006544CA" w:rsidRPr="00717F34">
        <w:rPr>
          <w:b/>
        </w:rPr>
        <w:t>2</w:t>
      </w:r>
      <w:r w:rsidRPr="00717F34">
        <w:rPr>
          <w:b/>
        </w:rPr>
        <w:t xml:space="preserve"> Содержание дисциплины</w:t>
      </w:r>
    </w:p>
    <w:p w:rsidR="002D6920" w:rsidRPr="00717F34" w:rsidRDefault="002D6920" w:rsidP="002D6920">
      <w:pPr>
        <w:tabs>
          <w:tab w:val="left" w:pos="1134"/>
        </w:tabs>
        <w:autoSpaceDE w:val="0"/>
        <w:autoSpaceDN w:val="0"/>
        <w:adjustRightInd w:val="0"/>
        <w:contextualSpacing/>
        <w:jc w:val="both"/>
        <w:rPr>
          <w:i/>
        </w:rPr>
      </w:pPr>
      <w:r w:rsidRPr="00717F34">
        <w:rPr>
          <w:i/>
        </w:rPr>
        <w:t xml:space="preserve">Раздел I. Проблематика методического обеспечения преподавания дисциплин в области журналистики </w:t>
      </w:r>
    </w:p>
    <w:p w:rsidR="002D6920" w:rsidRPr="00717F34" w:rsidRDefault="002D6920" w:rsidP="002D6920">
      <w:pPr>
        <w:tabs>
          <w:tab w:val="left" w:pos="1134"/>
        </w:tabs>
        <w:autoSpaceDE w:val="0"/>
        <w:autoSpaceDN w:val="0"/>
        <w:adjustRightInd w:val="0"/>
        <w:contextualSpacing/>
        <w:jc w:val="both"/>
      </w:pPr>
      <w:r w:rsidRPr="00717F34">
        <w:t>В результате освоения дисциплины обучающийся должен:</w:t>
      </w:r>
    </w:p>
    <w:p w:rsidR="002D6920" w:rsidRPr="00717F34"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717F34">
        <w:rPr>
          <w:rFonts w:eastAsia="Calibri"/>
          <w:lang w:eastAsia="en-US"/>
        </w:rPr>
        <w:t>знать принципы отбора содержания учебного материала по дисциплинам в области журналистики</w:t>
      </w:r>
      <w:r w:rsidRPr="00717F34">
        <w:rPr>
          <w:rFonts w:eastAsia="Calibri"/>
          <w:bCs/>
          <w:lang w:eastAsia="en-US"/>
        </w:rPr>
        <w:t>;</w:t>
      </w:r>
    </w:p>
    <w:p w:rsidR="002D6920" w:rsidRPr="00717F34"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717F34">
        <w:rPr>
          <w:rFonts w:eastAsia="Calibri"/>
          <w:lang w:eastAsia="en-US"/>
        </w:rPr>
        <w:lastRenderedPageBreak/>
        <w:t>уметь проектировать образовательный процесс с использованием современных технологий;</w:t>
      </w:r>
    </w:p>
    <w:p w:rsidR="002D6920" w:rsidRPr="00717F34" w:rsidRDefault="002D6920" w:rsidP="002D6920">
      <w:pPr>
        <w:numPr>
          <w:ilvl w:val="0"/>
          <w:numId w:val="36"/>
        </w:numPr>
        <w:tabs>
          <w:tab w:val="left" w:pos="1134"/>
        </w:tabs>
        <w:autoSpaceDE w:val="0"/>
        <w:autoSpaceDN w:val="0"/>
        <w:adjustRightInd w:val="0"/>
        <w:ind w:left="0" w:firstLine="0"/>
        <w:contextualSpacing/>
        <w:jc w:val="both"/>
        <w:rPr>
          <w:rFonts w:eastAsia="Calibri"/>
          <w:lang w:eastAsia="en-US"/>
        </w:rPr>
      </w:pPr>
      <w:r w:rsidRPr="00717F34">
        <w:rPr>
          <w:rFonts w:eastAsia="Calibri"/>
          <w:lang w:eastAsia="en-US"/>
        </w:rPr>
        <w:t xml:space="preserve">владеть </w:t>
      </w:r>
      <w:r w:rsidRPr="00717F34">
        <w:rPr>
          <w:rFonts w:eastAsia="Calibri"/>
          <w:bCs/>
          <w:lang w:eastAsia="en-US"/>
        </w:rPr>
        <w:t>различными средствами коммуникации в профессиональной педагогической деятельности</w:t>
      </w:r>
      <w:r w:rsidRPr="00717F34">
        <w:rPr>
          <w:rFonts w:eastAsia="Calibri"/>
          <w:lang w:eastAsia="en-US"/>
        </w:rPr>
        <w:t>.</w:t>
      </w:r>
    </w:p>
    <w:p w:rsidR="002D6920" w:rsidRPr="00717F34" w:rsidRDefault="002D6920" w:rsidP="002D6920">
      <w:pPr>
        <w:tabs>
          <w:tab w:val="left" w:pos="1134"/>
        </w:tabs>
        <w:autoSpaceDE w:val="0"/>
        <w:autoSpaceDN w:val="0"/>
        <w:adjustRightInd w:val="0"/>
        <w:contextualSpacing/>
        <w:jc w:val="both"/>
        <w:rPr>
          <w:rFonts w:eastAsia="Calibri"/>
        </w:rPr>
      </w:pPr>
    </w:p>
    <w:p w:rsidR="002D6920" w:rsidRPr="00717F34" w:rsidRDefault="002D6920" w:rsidP="002D6920">
      <w:pPr>
        <w:tabs>
          <w:tab w:val="left" w:pos="1134"/>
        </w:tabs>
        <w:autoSpaceDE w:val="0"/>
        <w:autoSpaceDN w:val="0"/>
        <w:adjustRightInd w:val="0"/>
        <w:contextualSpacing/>
        <w:jc w:val="both"/>
      </w:pPr>
      <w:r w:rsidRPr="00717F34">
        <w:rPr>
          <w:b/>
        </w:rPr>
        <w:t xml:space="preserve">Тема №1. </w:t>
      </w:r>
      <w:r w:rsidRPr="00717F34">
        <w:rPr>
          <w:bCs/>
        </w:rPr>
        <w:t>Документальное и методическое обеспечение образовательного процесса.</w:t>
      </w:r>
    </w:p>
    <w:p w:rsidR="002D6920" w:rsidRPr="00717F34" w:rsidRDefault="002D6920" w:rsidP="002D6920">
      <w:pPr>
        <w:tabs>
          <w:tab w:val="left" w:pos="1134"/>
        </w:tabs>
        <w:autoSpaceDE w:val="0"/>
        <w:autoSpaceDN w:val="0"/>
        <w:adjustRightInd w:val="0"/>
        <w:contextualSpacing/>
        <w:jc w:val="both"/>
        <w:rPr>
          <w:rFonts w:eastAsia="Calibri"/>
        </w:rPr>
      </w:pPr>
      <w:r w:rsidRPr="00717F34">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2D6920" w:rsidRPr="00717F34" w:rsidRDefault="002D6920" w:rsidP="002D6920">
      <w:pPr>
        <w:tabs>
          <w:tab w:val="left" w:pos="1134"/>
        </w:tabs>
        <w:autoSpaceDE w:val="0"/>
        <w:autoSpaceDN w:val="0"/>
        <w:adjustRightInd w:val="0"/>
        <w:contextualSpacing/>
        <w:jc w:val="both"/>
      </w:pPr>
    </w:p>
    <w:p w:rsidR="002D6920" w:rsidRPr="00717F34" w:rsidRDefault="002D6920" w:rsidP="002D6920">
      <w:pPr>
        <w:tabs>
          <w:tab w:val="left" w:pos="1134"/>
        </w:tabs>
        <w:autoSpaceDE w:val="0"/>
        <w:autoSpaceDN w:val="0"/>
        <w:adjustRightInd w:val="0"/>
        <w:contextualSpacing/>
        <w:jc w:val="both"/>
      </w:pPr>
      <w:r w:rsidRPr="00717F34">
        <w:rPr>
          <w:b/>
        </w:rPr>
        <w:t>Тема №2.</w:t>
      </w:r>
      <w:r w:rsidRPr="00717F34">
        <w:t xml:space="preserve"> Содержание и сущность методики преподавания дисциплин в области </w:t>
      </w:r>
      <w:r w:rsidR="00B07DA4" w:rsidRPr="00717F34">
        <w:t>филологии</w:t>
      </w:r>
    </w:p>
    <w:p w:rsidR="002D6920" w:rsidRPr="00717F34" w:rsidRDefault="002D6920" w:rsidP="002D6920">
      <w:pPr>
        <w:tabs>
          <w:tab w:val="left" w:pos="1134"/>
        </w:tabs>
        <w:contextualSpacing/>
        <w:jc w:val="both"/>
      </w:pPr>
      <w:r w:rsidRPr="00717F34">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2D6920" w:rsidRPr="00717F34" w:rsidRDefault="002D6920" w:rsidP="002D6920">
      <w:pPr>
        <w:tabs>
          <w:tab w:val="left" w:pos="1134"/>
        </w:tabs>
        <w:autoSpaceDE w:val="0"/>
        <w:autoSpaceDN w:val="0"/>
        <w:adjustRightInd w:val="0"/>
        <w:contextualSpacing/>
        <w:jc w:val="both"/>
        <w:rPr>
          <w:b/>
        </w:rPr>
      </w:pPr>
    </w:p>
    <w:p w:rsidR="002D6920" w:rsidRPr="00717F34" w:rsidRDefault="002D6920" w:rsidP="002D6920">
      <w:pPr>
        <w:tabs>
          <w:tab w:val="left" w:pos="1134"/>
        </w:tabs>
        <w:autoSpaceDE w:val="0"/>
        <w:autoSpaceDN w:val="0"/>
        <w:adjustRightInd w:val="0"/>
        <w:contextualSpacing/>
        <w:jc w:val="both"/>
      </w:pPr>
      <w:r w:rsidRPr="00717F34">
        <w:rPr>
          <w:b/>
        </w:rPr>
        <w:t xml:space="preserve">Тема №3. </w:t>
      </w:r>
      <w:r w:rsidRPr="00717F34">
        <w:rPr>
          <w:bCs/>
        </w:rPr>
        <w:t>Задача подготовки кадров и модель современного преподавателя-</w:t>
      </w:r>
      <w:r w:rsidR="00B07DA4" w:rsidRPr="00717F34">
        <w:rPr>
          <w:bCs/>
        </w:rPr>
        <w:t>филолога</w:t>
      </w:r>
    </w:p>
    <w:p w:rsidR="002D6920" w:rsidRPr="00717F34" w:rsidRDefault="002D6920" w:rsidP="002D6920">
      <w:pPr>
        <w:tabs>
          <w:tab w:val="left" w:pos="1134"/>
        </w:tabs>
        <w:contextualSpacing/>
        <w:jc w:val="both"/>
      </w:pPr>
      <w:r w:rsidRPr="00717F34">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2D6920" w:rsidRPr="00717F34" w:rsidRDefault="002D6920" w:rsidP="002D6920">
      <w:pPr>
        <w:tabs>
          <w:tab w:val="left" w:pos="1134"/>
        </w:tabs>
        <w:autoSpaceDE w:val="0"/>
        <w:autoSpaceDN w:val="0"/>
        <w:adjustRightInd w:val="0"/>
        <w:contextualSpacing/>
        <w:jc w:val="both"/>
      </w:pPr>
    </w:p>
    <w:p w:rsidR="002D6920" w:rsidRPr="00717F34" w:rsidRDefault="002D6920" w:rsidP="002D6920">
      <w:pPr>
        <w:tabs>
          <w:tab w:val="left" w:pos="1134"/>
        </w:tabs>
        <w:contextualSpacing/>
        <w:jc w:val="both"/>
        <w:rPr>
          <w:rFonts w:eastAsia="Calibri"/>
          <w:i/>
        </w:rPr>
      </w:pPr>
      <w:r w:rsidRPr="00717F34">
        <w:rPr>
          <w:i/>
        </w:rPr>
        <w:t>Раздел II. Основы традиционной и инновационной методик преподавания дисциплин в области журналистики</w:t>
      </w:r>
    </w:p>
    <w:p w:rsidR="002D6920" w:rsidRPr="00717F34" w:rsidRDefault="002D6920" w:rsidP="002D6920">
      <w:pPr>
        <w:tabs>
          <w:tab w:val="left" w:pos="1134"/>
        </w:tabs>
        <w:autoSpaceDE w:val="0"/>
        <w:autoSpaceDN w:val="0"/>
        <w:adjustRightInd w:val="0"/>
        <w:contextualSpacing/>
        <w:jc w:val="both"/>
      </w:pPr>
      <w:r w:rsidRPr="00717F34">
        <w:t>В результате освоения дисциплины обучающийся должен:</w:t>
      </w:r>
    </w:p>
    <w:p w:rsidR="002D6920" w:rsidRPr="00717F34"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717F34">
        <w:rPr>
          <w:rFonts w:eastAsia="Calibri"/>
          <w:lang w:eastAsia="en-US"/>
        </w:rPr>
        <w:t xml:space="preserve">знать методы, методики и технологии обучения дисциплинам в области </w:t>
      </w:r>
      <w:r w:rsidR="00B07DA4" w:rsidRPr="00717F34">
        <w:rPr>
          <w:rFonts w:eastAsia="Calibri"/>
          <w:lang w:eastAsia="en-US"/>
        </w:rPr>
        <w:t>филологии</w:t>
      </w:r>
      <w:r w:rsidRPr="00717F34">
        <w:rPr>
          <w:rFonts w:eastAsia="Calibri"/>
          <w:bCs/>
          <w:lang w:eastAsia="en-US"/>
        </w:rPr>
        <w:t>;</w:t>
      </w:r>
    </w:p>
    <w:p w:rsidR="002D6920" w:rsidRPr="00717F34"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717F34">
        <w:rPr>
          <w:rFonts w:eastAsia="Calibri"/>
          <w:lang w:eastAsia="en-US"/>
        </w:rPr>
        <w:t xml:space="preserve">уметь разрабатывать учебные программы и соответствующее методическое обеспечение для преподавания дисциплин в области </w:t>
      </w:r>
      <w:r w:rsidR="00B07DA4" w:rsidRPr="00717F34">
        <w:rPr>
          <w:rFonts w:eastAsia="Calibri"/>
          <w:lang w:eastAsia="en-US"/>
        </w:rPr>
        <w:t>филологии</w:t>
      </w:r>
      <w:r w:rsidRPr="00717F34">
        <w:rPr>
          <w:rFonts w:eastAsia="Calibri"/>
          <w:lang w:eastAsia="en-US"/>
        </w:rPr>
        <w:t xml:space="preserve"> в образовательных организациях высшего образования; </w:t>
      </w:r>
    </w:p>
    <w:p w:rsidR="002D6920" w:rsidRPr="00717F34" w:rsidRDefault="002D6920" w:rsidP="002D6920">
      <w:pPr>
        <w:numPr>
          <w:ilvl w:val="0"/>
          <w:numId w:val="37"/>
        </w:numPr>
        <w:tabs>
          <w:tab w:val="left" w:pos="1134"/>
        </w:tabs>
        <w:autoSpaceDE w:val="0"/>
        <w:autoSpaceDN w:val="0"/>
        <w:adjustRightInd w:val="0"/>
        <w:ind w:left="0" w:firstLine="0"/>
        <w:contextualSpacing/>
        <w:jc w:val="both"/>
        <w:rPr>
          <w:rFonts w:eastAsia="Calibri"/>
          <w:lang w:eastAsia="en-US"/>
        </w:rPr>
      </w:pPr>
      <w:r w:rsidRPr="00717F34">
        <w:rPr>
          <w:rFonts w:eastAsia="Calibri"/>
          <w:lang w:eastAsia="en-US"/>
        </w:rPr>
        <w:t xml:space="preserve">владеть навыками разработки учебных программ и методического обеспечения по дисциплинам в области </w:t>
      </w:r>
      <w:r w:rsidR="00B07DA4" w:rsidRPr="00717F34">
        <w:rPr>
          <w:rFonts w:eastAsia="Calibri"/>
          <w:lang w:eastAsia="en-US"/>
        </w:rPr>
        <w:t>филологии</w:t>
      </w:r>
      <w:r w:rsidRPr="00717F34">
        <w:rPr>
          <w:rFonts w:eastAsia="Calibri"/>
          <w:lang w:eastAsia="en-US"/>
        </w:rPr>
        <w:t>.</w:t>
      </w:r>
    </w:p>
    <w:p w:rsidR="002D6920" w:rsidRPr="00717F34" w:rsidRDefault="002D6920" w:rsidP="002D6920">
      <w:pPr>
        <w:tabs>
          <w:tab w:val="left" w:pos="1134"/>
        </w:tabs>
        <w:autoSpaceDE w:val="0"/>
        <w:autoSpaceDN w:val="0"/>
        <w:adjustRightInd w:val="0"/>
        <w:contextualSpacing/>
        <w:jc w:val="both"/>
        <w:rPr>
          <w:b/>
        </w:rPr>
      </w:pPr>
    </w:p>
    <w:p w:rsidR="002D6920" w:rsidRPr="00717F34" w:rsidRDefault="002D6920" w:rsidP="002D6920">
      <w:pPr>
        <w:tabs>
          <w:tab w:val="left" w:pos="1134"/>
        </w:tabs>
        <w:contextualSpacing/>
        <w:jc w:val="both"/>
      </w:pPr>
      <w:r w:rsidRPr="00717F34">
        <w:rPr>
          <w:b/>
        </w:rPr>
        <w:t>Тема №4.</w:t>
      </w:r>
      <w:r w:rsidRPr="00717F34">
        <w:t xml:space="preserve"> Методика отбора и конструирования дидактических единиц </w:t>
      </w:r>
      <w:r w:rsidRPr="00717F34">
        <w:rPr>
          <w:bCs/>
        </w:rPr>
        <w:t xml:space="preserve">дисциплин </w:t>
      </w:r>
      <w:r w:rsidRPr="00717F34">
        <w:t xml:space="preserve">в области </w:t>
      </w:r>
      <w:r w:rsidR="00B07DA4" w:rsidRPr="00717F34">
        <w:t>филологии</w:t>
      </w:r>
      <w:r w:rsidRPr="00717F34">
        <w:t>.</w:t>
      </w:r>
    </w:p>
    <w:p w:rsidR="002D6920" w:rsidRPr="00717F34" w:rsidRDefault="002D6920" w:rsidP="002D6920">
      <w:pPr>
        <w:tabs>
          <w:tab w:val="left" w:pos="1134"/>
        </w:tabs>
        <w:contextualSpacing/>
        <w:jc w:val="both"/>
      </w:pPr>
      <w:r w:rsidRPr="00717F34">
        <w:t xml:space="preserve">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w:t>
      </w:r>
      <w:r w:rsidR="00B07DA4" w:rsidRPr="00717F34">
        <w:t>филологической</w:t>
      </w:r>
      <w:r w:rsidRPr="00717F34">
        <w:t xml:space="preserve"> науки; всесторонне раскрытие закономерностей функционирования предмета в области </w:t>
      </w:r>
      <w:r w:rsidR="00B07DA4" w:rsidRPr="00717F34">
        <w:t>филологии</w:t>
      </w:r>
      <w:r w:rsidRPr="00717F34">
        <w:t xml:space="preserve">; перечень и содержания основных понятий и категорий в области </w:t>
      </w:r>
      <w:r w:rsidR="00B07DA4" w:rsidRPr="00717F34">
        <w:t>филологии</w:t>
      </w:r>
      <w:r w:rsidRPr="00717F34">
        <w:t xml:space="preserve">; методы, принципы в области </w:t>
      </w:r>
      <w:r w:rsidR="00B07DA4" w:rsidRPr="00717F34">
        <w:t>филологии</w:t>
      </w:r>
      <w:r w:rsidRPr="00717F34">
        <w:t xml:space="preserve">; инструментарий в области </w:t>
      </w:r>
      <w:r w:rsidR="00B07DA4" w:rsidRPr="00717F34">
        <w:t>филологии</w:t>
      </w:r>
      <w:r w:rsidRPr="00717F34">
        <w:t xml:space="preserve">. Совокупность правил, приёмов и способов выделения из массива информации </w:t>
      </w:r>
      <w:r w:rsidRPr="00717F34">
        <w:lastRenderedPageBreak/>
        <w:t xml:space="preserve">в области </w:t>
      </w:r>
      <w:r w:rsidR="00B07DA4" w:rsidRPr="00717F34">
        <w:t>филологии</w:t>
      </w:r>
      <w:r w:rsidRPr="00717F34">
        <w:t xml:space="preserve"> необходимых дидактических единиц: достаточность, определённость, конкретность, непротиворечивость, тождественность.</w:t>
      </w:r>
    </w:p>
    <w:p w:rsidR="002D6920" w:rsidRPr="00717F34" w:rsidRDefault="002D6920" w:rsidP="002D6920">
      <w:pPr>
        <w:tabs>
          <w:tab w:val="left" w:pos="1134"/>
        </w:tabs>
        <w:autoSpaceDE w:val="0"/>
        <w:autoSpaceDN w:val="0"/>
        <w:adjustRightInd w:val="0"/>
        <w:contextualSpacing/>
        <w:jc w:val="both"/>
        <w:rPr>
          <w:b/>
        </w:rPr>
      </w:pPr>
    </w:p>
    <w:p w:rsidR="002D6920" w:rsidRPr="00717F34" w:rsidRDefault="002D6920" w:rsidP="002D6920">
      <w:pPr>
        <w:tabs>
          <w:tab w:val="left" w:pos="1134"/>
        </w:tabs>
        <w:autoSpaceDE w:val="0"/>
        <w:autoSpaceDN w:val="0"/>
        <w:adjustRightInd w:val="0"/>
        <w:contextualSpacing/>
        <w:jc w:val="both"/>
      </w:pPr>
      <w:r w:rsidRPr="00717F34">
        <w:rPr>
          <w:b/>
        </w:rPr>
        <w:t>Тема №5.</w:t>
      </w:r>
      <w:r w:rsidRPr="00717F34">
        <w:t xml:space="preserve"> Содержание и структура методики изложения научно-учебного материала студентам.</w:t>
      </w:r>
    </w:p>
    <w:p w:rsidR="002D6920" w:rsidRPr="00717F34" w:rsidRDefault="002D6920" w:rsidP="002D6920">
      <w:pPr>
        <w:tabs>
          <w:tab w:val="left" w:pos="1134"/>
        </w:tabs>
        <w:contextualSpacing/>
        <w:jc w:val="both"/>
        <w:rPr>
          <w:b/>
        </w:rPr>
      </w:pPr>
      <w:r w:rsidRPr="00717F34">
        <w:t xml:space="preserve">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w:t>
      </w:r>
      <w:r w:rsidR="00B07DA4" w:rsidRPr="00717F34">
        <w:t>филологов</w:t>
      </w:r>
      <w:r w:rsidRPr="00717F34">
        <w:t xml:space="preserve">. Специфика использования методов изложения материала в области в области </w:t>
      </w:r>
      <w:r w:rsidR="00B07DA4" w:rsidRPr="00717F34">
        <w:t>филологии</w:t>
      </w:r>
      <w:r w:rsidRPr="00717F34">
        <w:t>.</w:t>
      </w:r>
    </w:p>
    <w:p w:rsidR="002D6920" w:rsidRPr="00717F34" w:rsidRDefault="002D6920" w:rsidP="002D6920">
      <w:pPr>
        <w:tabs>
          <w:tab w:val="left" w:pos="1134"/>
        </w:tabs>
        <w:autoSpaceDE w:val="0"/>
        <w:autoSpaceDN w:val="0"/>
        <w:adjustRightInd w:val="0"/>
        <w:contextualSpacing/>
        <w:jc w:val="both"/>
        <w:rPr>
          <w:b/>
        </w:rPr>
      </w:pPr>
    </w:p>
    <w:p w:rsidR="002D6920" w:rsidRPr="00717F34" w:rsidRDefault="002D6920" w:rsidP="002D6920">
      <w:pPr>
        <w:tabs>
          <w:tab w:val="left" w:pos="1134"/>
        </w:tabs>
        <w:contextualSpacing/>
        <w:jc w:val="both"/>
      </w:pPr>
      <w:r w:rsidRPr="00717F34">
        <w:rPr>
          <w:b/>
        </w:rPr>
        <w:t>Тема №6.</w:t>
      </w:r>
      <w:r w:rsidRPr="00717F34">
        <w:t xml:space="preserve"> Основные компоненты методики контроля и оценки процесса преподавания и результатов обучения студентов.</w:t>
      </w:r>
    </w:p>
    <w:p w:rsidR="002D6920" w:rsidRPr="00717F34" w:rsidRDefault="002D6920" w:rsidP="002D6920">
      <w:pPr>
        <w:tabs>
          <w:tab w:val="left" w:pos="1134"/>
        </w:tabs>
        <w:contextualSpacing/>
        <w:jc w:val="both"/>
        <w:rPr>
          <w:b/>
        </w:rPr>
      </w:pPr>
      <w:r w:rsidRPr="00717F34">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07653D" w:rsidRPr="00717F34" w:rsidRDefault="002D6920" w:rsidP="002D6920">
      <w:pPr>
        <w:pStyle w:val="a9"/>
        <w:shd w:val="clear" w:color="auto" w:fill="FFFFFF"/>
        <w:jc w:val="both"/>
      </w:pPr>
      <w:r w:rsidRPr="00717F34">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2D6920" w:rsidRPr="00717F34" w:rsidRDefault="002D6920" w:rsidP="002D6920">
      <w:pPr>
        <w:pStyle w:val="a9"/>
        <w:shd w:val="clear" w:color="auto" w:fill="FFFFFF"/>
        <w:jc w:val="both"/>
      </w:pPr>
    </w:p>
    <w:p w:rsidR="0007653D" w:rsidRPr="00717F34" w:rsidRDefault="00EB2201" w:rsidP="0007653D">
      <w:pPr>
        <w:tabs>
          <w:tab w:val="left" w:pos="900"/>
        </w:tabs>
        <w:ind w:firstLine="709"/>
        <w:jc w:val="both"/>
        <w:rPr>
          <w:b/>
        </w:rPr>
      </w:pPr>
      <w:r w:rsidRPr="00717F34">
        <w:rPr>
          <w:b/>
        </w:rPr>
        <w:t>5</w:t>
      </w:r>
      <w:r w:rsidR="0007653D" w:rsidRPr="00717F34">
        <w:rPr>
          <w:b/>
        </w:rPr>
        <w:t>. Перечень учебно-методического обеспечения для самостоятельной работы обучающихся по дисциплине</w:t>
      </w:r>
    </w:p>
    <w:p w:rsidR="00717F34" w:rsidRPr="00717F34" w:rsidRDefault="0007653D" w:rsidP="00717F34">
      <w:pPr>
        <w:pStyle w:val="a4"/>
        <w:numPr>
          <w:ilvl w:val="0"/>
          <w:numId w:val="4"/>
        </w:numPr>
        <w:spacing w:line="240" w:lineRule="auto"/>
        <w:jc w:val="both"/>
        <w:rPr>
          <w:rFonts w:ascii="Times New Roman" w:hAnsi="Times New Roman"/>
          <w:sz w:val="24"/>
          <w:szCs w:val="24"/>
        </w:rPr>
      </w:pPr>
      <w:r w:rsidRPr="00717F34">
        <w:rPr>
          <w:rFonts w:ascii="Times New Roman" w:hAnsi="Times New Roman"/>
          <w:sz w:val="24"/>
          <w:szCs w:val="24"/>
        </w:rPr>
        <w:t>Методические рекомендации для аспирантов по освоению дисциплины «</w:t>
      </w:r>
      <w:r w:rsidR="002D6920" w:rsidRPr="00717F34">
        <w:rPr>
          <w:rFonts w:ascii="Times New Roman" w:hAnsi="Times New Roman"/>
          <w:sz w:val="24"/>
          <w:szCs w:val="24"/>
        </w:rPr>
        <w:t>Методика преподавания дисциплин в области журналистики филологических наук</w:t>
      </w:r>
      <w:r w:rsidRPr="00717F34">
        <w:rPr>
          <w:rFonts w:ascii="Times New Roman" w:hAnsi="Times New Roman"/>
          <w:sz w:val="24"/>
          <w:szCs w:val="24"/>
        </w:rPr>
        <w:t>»/</w:t>
      </w:r>
      <w:r w:rsidR="002D6920" w:rsidRPr="00717F34">
        <w:t xml:space="preserve"> </w:t>
      </w:r>
      <w:r w:rsidR="00B07DA4" w:rsidRPr="00717F34">
        <w:rPr>
          <w:rFonts w:ascii="Times New Roman" w:hAnsi="Times New Roman"/>
          <w:sz w:val="24"/>
          <w:szCs w:val="24"/>
        </w:rPr>
        <w:t xml:space="preserve">О.А. </w:t>
      </w:r>
      <w:r w:rsidR="00717F34" w:rsidRPr="00717F34">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7144A">
        <w:rPr>
          <w:rFonts w:ascii="Times New Roman" w:hAnsi="Times New Roman"/>
          <w:sz w:val="24"/>
          <w:szCs w:val="24"/>
        </w:rPr>
        <w:t>№28</w:t>
      </w:r>
      <w:r w:rsidR="00717F34" w:rsidRPr="00717F34">
        <w:rPr>
          <w:rFonts w:ascii="Times New Roman" w:hAnsi="Times New Roman"/>
          <w:sz w:val="24"/>
          <w:szCs w:val="24"/>
        </w:rPr>
        <w:t>.</w:t>
      </w:r>
    </w:p>
    <w:p w:rsidR="00717F34" w:rsidRPr="00717F34" w:rsidRDefault="00717F34" w:rsidP="00717F34">
      <w:pPr>
        <w:pStyle w:val="a4"/>
        <w:numPr>
          <w:ilvl w:val="0"/>
          <w:numId w:val="4"/>
        </w:numPr>
        <w:spacing w:line="240" w:lineRule="auto"/>
        <w:jc w:val="both"/>
        <w:rPr>
          <w:rFonts w:ascii="Times New Roman" w:hAnsi="Times New Roman"/>
          <w:sz w:val="24"/>
          <w:szCs w:val="24"/>
        </w:rPr>
      </w:pPr>
      <w:r w:rsidRPr="00717F3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7144A">
        <w:rPr>
          <w:rFonts w:ascii="Times New Roman" w:hAnsi="Times New Roman"/>
          <w:sz w:val="24"/>
          <w:szCs w:val="24"/>
        </w:rPr>
        <w:t>№28</w:t>
      </w:r>
      <w:r w:rsidRPr="00717F34">
        <w:rPr>
          <w:rFonts w:ascii="Times New Roman" w:hAnsi="Times New Roman"/>
          <w:sz w:val="24"/>
          <w:szCs w:val="24"/>
        </w:rPr>
        <w:t>.</w:t>
      </w:r>
    </w:p>
    <w:p w:rsidR="0060420C" w:rsidRPr="00717F34" w:rsidRDefault="00717F34" w:rsidP="00717F34">
      <w:pPr>
        <w:pStyle w:val="a4"/>
        <w:numPr>
          <w:ilvl w:val="0"/>
          <w:numId w:val="4"/>
        </w:numPr>
        <w:spacing w:line="240" w:lineRule="auto"/>
        <w:jc w:val="both"/>
        <w:rPr>
          <w:rFonts w:ascii="Times New Roman" w:hAnsi="Times New Roman"/>
          <w:sz w:val="24"/>
          <w:szCs w:val="24"/>
        </w:rPr>
      </w:pPr>
      <w:r w:rsidRPr="00717F3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w:t>
      </w:r>
      <w:r w:rsidR="00B07DA4" w:rsidRPr="00717F34">
        <w:rPr>
          <w:rFonts w:ascii="Times New Roman" w:hAnsi="Times New Roman"/>
          <w:sz w:val="24"/>
          <w:szCs w:val="24"/>
        </w:rPr>
        <w:t>Федорова</w:t>
      </w:r>
      <w:r w:rsidR="0007653D" w:rsidRPr="00717F34">
        <w:rPr>
          <w:rFonts w:ascii="Times New Roman" w:hAnsi="Times New Roman"/>
          <w:sz w:val="24"/>
          <w:szCs w:val="24"/>
        </w:rPr>
        <w:t>. – Омск: Изд-во Омской гуманитарной академии, 20</w:t>
      </w:r>
      <w:r w:rsidR="0060420C" w:rsidRPr="00717F34">
        <w:rPr>
          <w:rFonts w:ascii="Times New Roman" w:hAnsi="Times New Roman"/>
          <w:sz w:val="24"/>
          <w:szCs w:val="24"/>
        </w:rPr>
        <w:t>22</w:t>
      </w:r>
      <w:r w:rsidR="0007653D" w:rsidRPr="00717F34">
        <w:rPr>
          <w:rFonts w:ascii="Times New Roman" w:hAnsi="Times New Roman"/>
          <w:sz w:val="24"/>
          <w:szCs w:val="24"/>
        </w:rPr>
        <w:t xml:space="preserve">. </w:t>
      </w:r>
    </w:p>
    <w:p w:rsidR="00E20186" w:rsidRPr="00717F34" w:rsidRDefault="00E20186" w:rsidP="0007653D">
      <w:pPr>
        <w:tabs>
          <w:tab w:val="left" w:pos="993"/>
        </w:tabs>
        <w:jc w:val="both"/>
        <w:rPr>
          <w:rFonts w:eastAsia="Calibri"/>
          <w:b/>
        </w:rPr>
      </w:pPr>
    </w:p>
    <w:p w:rsidR="00423740" w:rsidRPr="00717F34" w:rsidRDefault="00EB2201" w:rsidP="00010101">
      <w:pPr>
        <w:tabs>
          <w:tab w:val="left" w:pos="993"/>
        </w:tabs>
        <w:ind w:firstLine="709"/>
        <w:jc w:val="both"/>
        <w:rPr>
          <w:b/>
        </w:rPr>
      </w:pPr>
      <w:r w:rsidRPr="00717F34">
        <w:rPr>
          <w:b/>
        </w:rPr>
        <w:t>6</w:t>
      </w:r>
      <w:r w:rsidR="007F4B97" w:rsidRPr="00717F34">
        <w:rPr>
          <w:b/>
        </w:rPr>
        <w:t>.</w:t>
      </w:r>
      <w:r w:rsidR="007865CB" w:rsidRPr="00717F34">
        <w:rPr>
          <w:b/>
        </w:rPr>
        <w:t xml:space="preserve"> </w:t>
      </w:r>
      <w:r w:rsidR="00785842" w:rsidRPr="00717F34">
        <w:rPr>
          <w:b/>
        </w:rPr>
        <w:t>Перечень основной и дополнительной учебной литературы, необ</w:t>
      </w:r>
      <w:r w:rsidR="00F61EB7" w:rsidRPr="00717F34">
        <w:rPr>
          <w:b/>
        </w:rPr>
        <w:t>ходимой для освоения дисциплины</w:t>
      </w:r>
    </w:p>
    <w:p w:rsidR="001571FD" w:rsidRPr="00717F34" w:rsidRDefault="001571FD" w:rsidP="001D75D8">
      <w:pPr>
        <w:tabs>
          <w:tab w:val="left" w:pos="142"/>
          <w:tab w:val="left" w:pos="406"/>
          <w:tab w:val="left" w:pos="993"/>
        </w:tabs>
        <w:jc w:val="both"/>
      </w:pPr>
    </w:p>
    <w:p w:rsidR="001D75D8" w:rsidRPr="00717F34" w:rsidRDefault="001D75D8" w:rsidP="001D75D8">
      <w:pPr>
        <w:tabs>
          <w:tab w:val="left" w:pos="406"/>
        </w:tabs>
        <w:jc w:val="both"/>
        <w:rPr>
          <w:b/>
          <w:bCs/>
          <w:i/>
        </w:rPr>
      </w:pPr>
      <w:r w:rsidRPr="00717F34">
        <w:rPr>
          <w:b/>
          <w:bCs/>
          <w:i/>
        </w:rPr>
        <w:t>Основная:</w:t>
      </w:r>
    </w:p>
    <w:p w:rsidR="001D75D8" w:rsidRPr="00717F34" w:rsidRDefault="001D75D8" w:rsidP="001D75D8">
      <w:pPr>
        <w:widowControl w:val="0"/>
        <w:numPr>
          <w:ilvl w:val="0"/>
          <w:numId w:val="39"/>
        </w:numPr>
        <w:tabs>
          <w:tab w:val="left" w:pos="406"/>
        </w:tabs>
        <w:autoSpaceDE w:val="0"/>
        <w:autoSpaceDN w:val="0"/>
        <w:adjustRightInd w:val="0"/>
        <w:ind w:left="0" w:firstLine="0"/>
        <w:jc w:val="both"/>
      </w:pPr>
      <w:r w:rsidRPr="00717F34">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8" w:history="1">
        <w:r w:rsidR="009F29D5">
          <w:rPr>
            <w:rStyle w:val="a7"/>
          </w:rPr>
          <w:t>http://www.iprbookshop.ru/52045.html</w:t>
        </w:r>
      </w:hyperlink>
    </w:p>
    <w:p w:rsidR="001D75D8" w:rsidRPr="00717F34" w:rsidRDefault="001D75D8" w:rsidP="001D75D8">
      <w:pPr>
        <w:numPr>
          <w:ilvl w:val="0"/>
          <w:numId w:val="39"/>
        </w:numPr>
        <w:ind w:left="0" w:firstLine="0"/>
        <w:jc w:val="both"/>
      </w:pPr>
      <w:r w:rsidRPr="00717F34">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9" w:history="1">
        <w:r w:rsidR="009F29D5">
          <w:rPr>
            <w:rStyle w:val="a7"/>
          </w:rPr>
          <w:t>http://www.iprbookshop.ru/66421.html</w:t>
        </w:r>
      </w:hyperlink>
    </w:p>
    <w:p w:rsidR="001D75D8" w:rsidRPr="00717F34" w:rsidRDefault="001D75D8" w:rsidP="001D75D8">
      <w:pPr>
        <w:numPr>
          <w:ilvl w:val="0"/>
          <w:numId w:val="39"/>
        </w:numPr>
        <w:ind w:left="0" w:firstLine="0"/>
        <w:jc w:val="both"/>
      </w:pPr>
      <w:r w:rsidRPr="00717F34">
        <w:rPr>
          <w:shd w:val="clear" w:color="auto" w:fill="FCFCFC"/>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Pr="00717F34">
        <w:t xml:space="preserve">Текст : электронный // ЭБС </w:t>
      </w:r>
      <w:r w:rsidRPr="00717F34">
        <w:rPr>
          <w:lang w:val="en-US"/>
        </w:rPr>
        <w:t>IPRBooks</w:t>
      </w:r>
      <w:r w:rsidRPr="00717F34">
        <w:t xml:space="preserve"> [сайт]. —  </w:t>
      </w:r>
      <w:r w:rsidRPr="00717F34">
        <w:rPr>
          <w:lang w:val="en-US"/>
        </w:rPr>
        <w:t>URL</w:t>
      </w:r>
      <w:r w:rsidRPr="00717F34">
        <w:t xml:space="preserve"> :</w:t>
      </w:r>
      <w:r w:rsidRPr="00717F34">
        <w:rPr>
          <w:shd w:val="clear" w:color="auto" w:fill="FCFCFC"/>
        </w:rPr>
        <w:t xml:space="preserve">Режим доступа: </w:t>
      </w:r>
      <w:hyperlink r:id="rId10" w:history="1">
        <w:r w:rsidR="009F29D5">
          <w:rPr>
            <w:rStyle w:val="a7"/>
            <w:shd w:val="clear" w:color="auto" w:fill="FCFCFC"/>
          </w:rPr>
          <w:t>http://www.iprbookshop.ru/70022.html</w:t>
        </w:r>
      </w:hyperlink>
      <w:r w:rsidRPr="00717F34">
        <w:rPr>
          <w:shd w:val="clear" w:color="auto" w:fill="FCFCFC"/>
        </w:rPr>
        <w:t xml:space="preserve"> </w:t>
      </w:r>
    </w:p>
    <w:p w:rsidR="003769BD" w:rsidRPr="00717F34" w:rsidRDefault="003769BD" w:rsidP="001D75D8">
      <w:pPr>
        <w:numPr>
          <w:ilvl w:val="0"/>
          <w:numId w:val="39"/>
        </w:numPr>
        <w:ind w:left="0" w:firstLine="0"/>
        <w:jc w:val="both"/>
      </w:pPr>
      <w:r w:rsidRPr="00717F34">
        <w:t xml:space="preserve">Методика преподавания литературы. Персоналии : биобиблиографический словарь / В. Ф. Чертов, А. М. Антипова, БелоусоваЕ.И., В. П. Журавлёв. — Москва : Московский педагогический государственный университет, 2018. — 409 c. — ISBN 978-5-4263-0601-1. — Текст : электронный // Цифровой образовательный ресурс IPR SMART : [сайт]. — URL: </w:t>
      </w:r>
      <w:hyperlink r:id="rId11" w:history="1">
        <w:r w:rsidR="009F29D5">
          <w:rPr>
            <w:rStyle w:val="a7"/>
          </w:rPr>
          <w:t>https://www.iprbookshop.ru/79047.htm</w:t>
        </w:r>
      </w:hyperlink>
    </w:p>
    <w:p w:rsidR="001D75D8" w:rsidRPr="00717F34" w:rsidRDefault="001D75D8" w:rsidP="001D75D8">
      <w:pPr>
        <w:tabs>
          <w:tab w:val="left" w:pos="406"/>
        </w:tabs>
        <w:jc w:val="both"/>
        <w:rPr>
          <w:b/>
          <w:bCs/>
          <w:i/>
        </w:rPr>
      </w:pPr>
    </w:p>
    <w:p w:rsidR="001D75D8" w:rsidRPr="00717F34" w:rsidRDefault="001D75D8" w:rsidP="001D75D8">
      <w:pPr>
        <w:tabs>
          <w:tab w:val="left" w:pos="406"/>
        </w:tabs>
        <w:jc w:val="both"/>
        <w:rPr>
          <w:b/>
          <w:bCs/>
          <w:i/>
        </w:rPr>
      </w:pPr>
      <w:r w:rsidRPr="00717F34">
        <w:rPr>
          <w:b/>
          <w:bCs/>
          <w:i/>
        </w:rPr>
        <w:t>Дополнительная:</w:t>
      </w:r>
    </w:p>
    <w:p w:rsidR="001D75D8" w:rsidRPr="00717F34" w:rsidRDefault="001D75D8" w:rsidP="001D75D8">
      <w:pPr>
        <w:numPr>
          <w:ilvl w:val="0"/>
          <w:numId w:val="38"/>
        </w:numPr>
        <w:ind w:left="0" w:firstLine="0"/>
        <w:jc w:val="both"/>
      </w:pPr>
      <w:r w:rsidRPr="00717F34">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12" w:history="1">
        <w:r w:rsidR="009F29D5">
          <w:rPr>
            <w:rStyle w:val="a7"/>
          </w:rPr>
          <w:t>http://www.iprbookshop.ru/20793.html</w:t>
        </w:r>
      </w:hyperlink>
    </w:p>
    <w:p w:rsidR="001D75D8" w:rsidRPr="00717F34" w:rsidRDefault="001D75D8" w:rsidP="001D75D8">
      <w:pPr>
        <w:numPr>
          <w:ilvl w:val="0"/>
          <w:numId w:val="38"/>
        </w:numPr>
        <w:ind w:left="0" w:firstLine="0"/>
        <w:jc w:val="both"/>
      </w:pPr>
      <w:r w:rsidRPr="00717F34">
        <w:t xml:space="preserve"> Бобрович, Т. А. Методика преподавания общепрофессиональных и специальных учебных предметов (дисциплин) [Электронный ресурс] : учебно-методическое пособие / Т. А. Бобрович, О. А. Беляева. — Электрон. текстовые данные. — Минск : Республиканский институт профессионального образования (РИПО), 2016. — 196 c. — 978-985-503-598-6.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13" w:history="1">
        <w:r w:rsidR="009F29D5">
          <w:rPr>
            <w:rStyle w:val="a7"/>
          </w:rPr>
          <w:t>http://www.iprbookshop.ru/67655.html</w:t>
        </w:r>
      </w:hyperlink>
    </w:p>
    <w:p w:rsidR="001D75D8" w:rsidRPr="00717F34" w:rsidRDefault="001D75D8" w:rsidP="001D75D8">
      <w:pPr>
        <w:numPr>
          <w:ilvl w:val="0"/>
          <w:numId w:val="38"/>
        </w:numPr>
        <w:ind w:left="0" w:firstLine="0"/>
        <w:jc w:val="both"/>
      </w:pPr>
      <w:r w:rsidRPr="00717F34">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14" w:history="1">
        <w:r w:rsidR="009F29D5">
          <w:rPr>
            <w:rStyle w:val="a7"/>
          </w:rPr>
          <w:t>http://www.iprbookshop.ru/52630.html</w:t>
        </w:r>
      </w:hyperlink>
    </w:p>
    <w:p w:rsidR="001D75D8" w:rsidRPr="00717F34" w:rsidRDefault="001D75D8" w:rsidP="001D75D8">
      <w:pPr>
        <w:numPr>
          <w:ilvl w:val="0"/>
          <w:numId w:val="38"/>
        </w:numPr>
        <w:ind w:left="0" w:firstLine="0"/>
        <w:jc w:val="both"/>
      </w:pPr>
      <w:r w:rsidRPr="00717F34">
        <w:t xml:space="preserve">Текст в художественной литературе, публицистике и журналистике. Материалы 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15" w:history="1">
        <w:r w:rsidR="009F29D5">
          <w:rPr>
            <w:rStyle w:val="a7"/>
          </w:rPr>
          <w:t>http://www.iprbookshop.ru/70153.html</w:t>
        </w:r>
      </w:hyperlink>
      <w:r w:rsidRPr="00717F34">
        <w:t xml:space="preserve"> </w:t>
      </w:r>
    </w:p>
    <w:p w:rsidR="001D75D8" w:rsidRPr="00717F34" w:rsidRDefault="001D75D8" w:rsidP="001D75D8">
      <w:pPr>
        <w:numPr>
          <w:ilvl w:val="0"/>
          <w:numId w:val="38"/>
        </w:numPr>
        <w:ind w:left="0" w:firstLine="0"/>
        <w:jc w:val="both"/>
      </w:pPr>
      <w:r w:rsidRPr="00717F34">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717F34">
        <w:rPr>
          <w:lang w:val="en-US"/>
        </w:rPr>
        <w:t>IPRBooks</w:t>
      </w:r>
      <w:r w:rsidRPr="00717F34">
        <w:t xml:space="preserve"> [сайт]. —  </w:t>
      </w:r>
      <w:r w:rsidRPr="00717F34">
        <w:rPr>
          <w:lang w:val="en-US"/>
        </w:rPr>
        <w:t>URL</w:t>
      </w:r>
      <w:r w:rsidRPr="00717F34">
        <w:t xml:space="preserve"> :Режим доступа: </w:t>
      </w:r>
      <w:hyperlink r:id="rId16" w:history="1">
        <w:r w:rsidR="009F29D5">
          <w:rPr>
            <w:rStyle w:val="a7"/>
          </w:rPr>
          <w:t>http://www.iprbookshop.ru/36595.html</w:t>
        </w:r>
      </w:hyperlink>
    </w:p>
    <w:p w:rsidR="001D75D8" w:rsidRPr="00717F34" w:rsidRDefault="001D75D8" w:rsidP="001D75D8">
      <w:pPr>
        <w:keepNext/>
        <w:tabs>
          <w:tab w:val="left" w:pos="406"/>
          <w:tab w:val="left" w:pos="708"/>
        </w:tabs>
        <w:jc w:val="both"/>
      </w:pPr>
    </w:p>
    <w:p w:rsidR="007E50AE" w:rsidRPr="00717F34" w:rsidRDefault="007E50AE" w:rsidP="00010101">
      <w:pPr>
        <w:tabs>
          <w:tab w:val="left" w:pos="142"/>
          <w:tab w:val="left" w:pos="406"/>
          <w:tab w:val="left" w:pos="993"/>
        </w:tabs>
        <w:ind w:firstLine="709"/>
        <w:jc w:val="both"/>
      </w:pPr>
    </w:p>
    <w:p w:rsidR="0007653D" w:rsidRPr="00717F34" w:rsidRDefault="0007653D" w:rsidP="00EB2201">
      <w:pPr>
        <w:pStyle w:val="a4"/>
        <w:numPr>
          <w:ilvl w:val="0"/>
          <w:numId w:val="34"/>
        </w:numPr>
        <w:rPr>
          <w:rFonts w:ascii="Times New Roman" w:hAnsi="Times New Roman"/>
          <w:b/>
          <w:sz w:val="24"/>
          <w:szCs w:val="24"/>
        </w:rPr>
      </w:pPr>
      <w:r w:rsidRPr="00717F34">
        <w:rPr>
          <w:rFonts w:ascii="Times New Roman" w:hAnsi="Times New Roman"/>
          <w:b/>
          <w:sz w:val="24"/>
          <w:szCs w:val="24"/>
        </w:rPr>
        <w:t>Перечень ресурсов информационно-телекоммуникационной сети «Интернет»</w:t>
      </w:r>
      <w:r w:rsidRPr="00717F34">
        <w:rPr>
          <w:b/>
          <w:sz w:val="24"/>
          <w:szCs w:val="24"/>
        </w:rPr>
        <w:t xml:space="preserve"> </w:t>
      </w:r>
      <w:r w:rsidRPr="00717F34">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ЭБС </w:t>
      </w:r>
      <w:r w:rsidRPr="00717F34">
        <w:rPr>
          <w:rFonts w:ascii="Times New Roman" w:hAnsi="Times New Roman"/>
          <w:sz w:val="24"/>
          <w:szCs w:val="24"/>
          <w:lang w:val="en-US"/>
        </w:rPr>
        <w:t>IPRBooks</w:t>
      </w:r>
      <w:r w:rsidRPr="00717F34">
        <w:rPr>
          <w:rFonts w:ascii="Times New Roman" w:hAnsi="Times New Roman"/>
          <w:sz w:val="24"/>
          <w:szCs w:val="24"/>
        </w:rPr>
        <w:t xml:space="preserve">  Режим доступа: </w:t>
      </w:r>
      <w:hyperlink r:id="rId17" w:history="1">
        <w:r w:rsidR="009F29D5">
          <w:rPr>
            <w:rStyle w:val="a7"/>
            <w:rFonts w:ascii="Times New Roman" w:hAnsi="Times New Roman"/>
            <w:sz w:val="24"/>
            <w:szCs w:val="24"/>
          </w:rPr>
          <w:t>http://www.iprbookshop.ru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ЭБС издательства «Юрайт» Режим доступа: </w:t>
      </w:r>
      <w:hyperlink r:id="rId18" w:history="1">
        <w:r w:rsidR="009F29D5">
          <w:rPr>
            <w:rStyle w:val="a7"/>
            <w:rFonts w:ascii="Times New Roman" w:hAnsi="Times New Roman"/>
            <w:sz w:val="24"/>
            <w:szCs w:val="24"/>
          </w:rPr>
          <w:t>http://biblio-online.ru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Единое окно доступа к образовательным ресурсам. Режим доступа: </w:t>
      </w:r>
      <w:hyperlink r:id="rId19" w:history="1">
        <w:r w:rsidR="009F29D5">
          <w:rPr>
            <w:rStyle w:val="a7"/>
            <w:rFonts w:ascii="Times New Roman" w:hAnsi="Times New Roman"/>
            <w:sz w:val="24"/>
            <w:szCs w:val="24"/>
          </w:rPr>
          <w:t>http://window.edu.ru/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Научная электронная библиотека e-library.ru Режим доступа: </w:t>
      </w:r>
      <w:hyperlink r:id="rId20" w:history="1">
        <w:r w:rsidR="009F29D5">
          <w:rPr>
            <w:rStyle w:val="a7"/>
            <w:rFonts w:ascii="Times New Roman" w:hAnsi="Times New Roman"/>
            <w:sz w:val="24"/>
            <w:szCs w:val="24"/>
          </w:rPr>
          <w:t>http://elibrary.ru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Ресурсы издательства Elsevier Режим доступа:  </w:t>
      </w:r>
      <w:hyperlink r:id="rId21" w:history="1">
        <w:r w:rsidR="009F29D5">
          <w:rPr>
            <w:rStyle w:val="a7"/>
            <w:rFonts w:ascii="Times New Roman" w:hAnsi="Times New Roman"/>
            <w:sz w:val="24"/>
            <w:szCs w:val="24"/>
          </w:rPr>
          <w:t>http://www.sciencedirect.com</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Федеральный портал «Российское образование» Режим доступа:  </w:t>
      </w:r>
      <w:hyperlink r:id="rId22" w:history="1">
        <w:r w:rsidR="00BA21A9">
          <w:rPr>
            <w:rStyle w:val="a7"/>
            <w:rFonts w:ascii="Times New Roman" w:hAnsi="Times New Roman"/>
            <w:sz w:val="24"/>
            <w:szCs w:val="24"/>
          </w:rPr>
          <w:t>www.edu.ru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Журналы Кембриджского университета Режим доступа: </w:t>
      </w:r>
      <w:hyperlink r:id="rId23" w:history="1">
        <w:r w:rsidR="009F29D5">
          <w:rPr>
            <w:rStyle w:val="a7"/>
            <w:rFonts w:ascii="Times New Roman" w:hAnsi="Times New Roman"/>
            <w:sz w:val="24"/>
            <w:szCs w:val="24"/>
          </w:rPr>
          <w:t>http://journals.cambridge.org</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Журналы Оксфордского университета Режим доступа:  </w:t>
      </w:r>
      <w:hyperlink r:id="rId24" w:history="1">
        <w:r w:rsidR="009F29D5">
          <w:rPr>
            <w:rStyle w:val="a7"/>
            <w:rFonts w:ascii="Times New Roman" w:hAnsi="Times New Roman"/>
            <w:sz w:val="24"/>
            <w:szCs w:val="24"/>
          </w:rPr>
          <w:t>http://www.oxfordjoumals.org</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Словари и энциклопедии на Академике Режим доступа: </w:t>
      </w:r>
      <w:hyperlink r:id="rId25" w:history="1">
        <w:r w:rsidR="009F29D5">
          <w:rPr>
            <w:rStyle w:val="a7"/>
            <w:rFonts w:ascii="Times New Roman" w:hAnsi="Times New Roman"/>
            <w:sz w:val="24"/>
            <w:szCs w:val="24"/>
          </w:rPr>
          <w:t>http://dic.academic.ru/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9F29D5">
          <w:rPr>
            <w:rStyle w:val="a7"/>
            <w:rFonts w:ascii="Times New Roman" w:hAnsi="Times New Roman"/>
            <w:sz w:val="24"/>
            <w:szCs w:val="24"/>
          </w:rPr>
          <w:t>http://www.benran.ru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Сайт Госкомстата РФ. Режим доступа: </w:t>
      </w:r>
      <w:hyperlink r:id="rId27" w:history="1">
        <w:r w:rsidR="009F29D5">
          <w:rPr>
            <w:rStyle w:val="a7"/>
            <w:rFonts w:ascii="Times New Roman" w:hAnsi="Times New Roman"/>
            <w:sz w:val="24"/>
            <w:szCs w:val="24"/>
          </w:rPr>
          <w:t>http://www.gks.ru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Сайт Российской государственной библиотеки. Режим доступа: </w:t>
      </w:r>
      <w:hyperlink r:id="rId28" w:history="1">
        <w:r w:rsidR="009F29D5">
          <w:rPr>
            <w:rStyle w:val="a7"/>
            <w:rFonts w:ascii="Times New Roman" w:hAnsi="Times New Roman"/>
            <w:sz w:val="24"/>
            <w:szCs w:val="24"/>
          </w:rPr>
          <w:t>http://diss.rsl.ru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rPr>
        <w:t xml:space="preserve">Базы данных по законодательству Российской Федерации. Режим доступа:  </w:t>
      </w:r>
      <w:hyperlink r:id="rId29" w:history="1">
        <w:r w:rsidR="009F29D5">
          <w:rPr>
            <w:rStyle w:val="a7"/>
            <w:rFonts w:ascii="Times New Roman" w:hAnsi="Times New Roman"/>
            <w:sz w:val="24"/>
            <w:szCs w:val="24"/>
          </w:rPr>
          <w:t>http://ru.spinform.ru</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717F34">
        <w:rPr>
          <w:rFonts w:ascii="Times New Roman" w:hAnsi="Times New Roman"/>
          <w:sz w:val="24"/>
          <w:szCs w:val="24"/>
          <w:lang w:val="en-US"/>
        </w:rPr>
        <w:t xml:space="preserve">EBSCO. Open Dissertations </w:t>
      </w:r>
      <w:hyperlink r:id="rId30" w:history="1">
        <w:r w:rsidRPr="00717F34">
          <w:rPr>
            <w:rStyle w:val="a7"/>
            <w:rFonts w:ascii="Times New Roman" w:eastAsia="Times New Roman" w:hAnsi="Times New Roman"/>
            <w:color w:val="auto"/>
            <w:sz w:val="24"/>
            <w:szCs w:val="24"/>
            <w:lang w:val="en-US" w:eastAsia="ru-RU"/>
          </w:rPr>
          <w:t>www.opendissertations.org</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717F34">
        <w:rPr>
          <w:rFonts w:ascii="Times New Roman" w:hAnsi="Times New Roman"/>
          <w:sz w:val="24"/>
          <w:szCs w:val="24"/>
          <w:lang w:val="en-US"/>
        </w:rPr>
        <w:t xml:space="preserve">Open Access Theses and Dissertations </w:t>
      </w:r>
      <w:hyperlink r:id="rId31" w:history="1">
        <w:r w:rsidRPr="00717F34">
          <w:rPr>
            <w:rStyle w:val="a7"/>
            <w:rFonts w:ascii="Times New Roman" w:eastAsia="Times New Roman" w:hAnsi="Times New Roman"/>
            <w:color w:val="auto"/>
            <w:sz w:val="24"/>
            <w:szCs w:val="24"/>
            <w:lang w:val="en-US" w:eastAsia="ru-RU"/>
          </w:rPr>
          <w:t>www.oatd.org</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717F34">
        <w:rPr>
          <w:rFonts w:ascii="Times New Roman" w:hAnsi="Times New Roman"/>
          <w:sz w:val="24"/>
          <w:szCs w:val="24"/>
          <w:lang w:val="en-US"/>
        </w:rPr>
        <w:t xml:space="preserve">Directory of Open Access Journals </w:t>
      </w:r>
      <w:hyperlink r:id="rId32" w:history="1">
        <w:r w:rsidRPr="00717F34">
          <w:rPr>
            <w:rStyle w:val="a7"/>
            <w:rFonts w:ascii="Times New Roman" w:eastAsia="Times New Roman" w:hAnsi="Times New Roman"/>
            <w:color w:val="auto"/>
            <w:sz w:val="24"/>
            <w:szCs w:val="24"/>
            <w:lang w:val="en-US" w:eastAsia="ru-RU"/>
          </w:rPr>
          <w:t>www.doaj.org</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717F34">
        <w:rPr>
          <w:rFonts w:ascii="Times New Roman" w:hAnsi="Times New Roman"/>
          <w:sz w:val="24"/>
          <w:szCs w:val="24"/>
          <w:lang w:val="en-US"/>
        </w:rPr>
        <w:t xml:space="preserve">Elsevier Open Access </w:t>
      </w:r>
      <w:hyperlink r:id="rId33" w:history="1">
        <w:r w:rsidRPr="00717F34">
          <w:rPr>
            <w:rStyle w:val="a7"/>
            <w:rFonts w:ascii="Times New Roman" w:eastAsia="Times New Roman" w:hAnsi="Times New Roman"/>
            <w:color w:val="auto"/>
            <w:sz w:val="24"/>
            <w:szCs w:val="24"/>
            <w:lang w:val="en-US" w:eastAsia="ru-RU"/>
          </w:rPr>
          <w:t>www.elsevier.com/about/open-access</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717F34">
        <w:rPr>
          <w:rFonts w:ascii="Times New Roman" w:hAnsi="Times New Roman"/>
          <w:sz w:val="24"/>
          <w:szCs w:val="24"/>
          <w:lang w:val="en-US"/>
        </w:rPr>
        <w:t xml:space="preserve">SpringerOpen </w:t>
      </w:r>
      <w:hyperlink r:id="rId34" w:history="1">
        <w:r w:rsidRPr="00717F34">
          <w:rPr>
            <w:rStyle w:val="a7"/>
            <w:rFonts w:ascii="Times New Roman" w:eastAsia="Times New Roman" w:hAnsi="Times New Roman"/>
            <w:color w:val="auto"/>
            <w:sz w:val="24"/>
            <w:szCs w:val="24"/>
            <w:lang w:val="en-US" w:eastAsia="ru-RU"/>
          </w:rPr>
          <w:t>www.springeropen.com</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717F34">
        <w:rPr>
          <w:rFonts w:ascii="Times New Roman" w:hAnsi="Times New Roman"/>
          <w:sz w:val="24"/>
          <w:szCs w:val="24"/>
          <w:lang w:val="en-US"/>
        </w:rPr>
        <w:t xml:space="preserve">Taylor &amp; Francis Open Access </w:t>
      </w:r>
      <w:hyperlink r:id="rId35" w:history="1">
        <w:r w:rsidRPr="00717F34">
          <w:rPr>
            <w:rStyle w:val="a7"/>
            <w:rFonts w:ascii="Times New Roman" w:hAnsi="Times New Roman"/>
            <w:color w:val="auto"/>
            <w:sz w:val="24"/>
            <w:szCs w:val="24"/>
            <w:lang w:val="en-US"/>
          </w:rPr>
          <w:t>www.tandfonline.com</w:t>
        </w:r>
      </w:hyperlink>
    </w:p>
    <w:p w:rsidR="0007653D" w:rsidRPr="00717F34"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717F34">
        <w:rPr>
          <w:rFonts w:ascii="Times New Roman" w:hAnsi="Times New Roman"/>
          <w:sz w:val="24"/>
          <w:szCs w:val="24"/>
        </w:rPr>
        <w:t xml:space="preserve">ResearchBib </w:t>
      </w:r>
      <w:hyperlink r:id="rId36" w:history="1">
        <w:r w:rsidRPr="00717F34">
          <w:rPr>
            <w:rStyle w:val="a7"/>
            <w:rFonts w:ascii="Times New Roman" w:hAnsi="Times New Roman"/>
            <w:color w:val="auto"/>
            <w:sz w:val="24"/>
            <w:szCs w:val="24"/>
          </w:rPr>
          <w:t>www.researchbib.com</w:t>
        </w:r>
      </w:hyperlink>
    </w:p>
    <w:p w:rsidR="0007653D" w:rsidRPr="00717F34" w:rsidRDefault="0007653D" w:rsidP="0007653D">
      <w:pPr>
        <w:ind w:firstLine="709"/>
        <w:jc w:val="both"/>
      </w:pPr>
    </w:p>
    <w:p w:rsidR="0007653D" w:rsidRPr="00717F34" w:rsidRDefault="0007653D" w:rsidP="0007653D">
      <w:pPr>
        <w:ind w:firstLine="709"/>
        <w:jc w:val="both"/>
        <w:rPr>
          <w:rFonts w:eastAsia="Calibri"/>
        </w:rPr>
      </w:pPr>
      <w:r w:rsidRPr="00717F3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17F34">
        <w:rPr>
          <w:rFonts w:eastAsia="Calibri"/>
        </w:rPr>
        <w:t xml:space="preserve"> </w:t>
      </w:r>
      <w:r w:rsidRPr="00717F34">
        <w:t>информационно-образовательной среде Академии. Электронно-библиотечная система</w:t>
      </w:r>
      <w:r w:rsidRPr="00717F34">
        <w:rPr>
          <w:rFonts w:eastAsia="Calibri"/>
        </w:rPr>
        <w:t xml:space="preserve"> </w:t>
      </w:r>
      <w:r w:rsidRPr="00717F3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17F34">
        <w:rPr>
          <w:rFonts w:eastAsia="Calibri"/>
        </w:rPr>
        <w:t xml:space="preserve"> </w:t>
      </w:r>
      <w:r w:rsidRPr="00717F34">
        <w:t>доступ к информационно-телекоммуникационной сети «Интернет», и отвечает техническим требованиям организации как на территории</w:t>
      </w:r>
      <w:r w:rsidRPr="00717F34">
        <w:rPr>
          <w:rFonts w:eastAsia="Calibri"/>
        </w:rPr>
        <w:t xml:space="preserve"> </w:t>
      </w:r>
      <w:r w:rsidRPr="00717F34">
        <w:t>организации, так и вне ее.</w:t>
      </w:r>
    </w:p>
    <w:p w:rsidR="0007653D" w:rsidRPr="00717F34" w:rsidRDefault="0007653D" w:rsidP="0007653D">
      <w:pPr>
        <w:ind w:firstLine="709"/>
        <w:jc w:val="both"/>
        <w:rPr>
          <w:rFonts w:eastAsia="Calibri"/>
        </w:rPr>
      </w:pPr>
      <w:r w:rsidRPr="00717F34">
        <w:t>Электронная информационно-образовательная среда Академии обеспечивает:</w:t>
      </w:r>
      <w:r w:rsidRPr="00717F34">
        <w:rPr>
          <w:rFonts w:eastAsia="Calibri"/>
        </w:rPr>
        <w:t xml:space="preserve"> </w:t>
      </w:r>
      <w:r w:rsidRPr="00717F34">
        <w:t>доступ к учебным планам, рабочим программам дисциплин (модулей), практик, к</w:t>
      </w:r>
      <w:r w:rsidRPr="00717F34">
        <w:rPr>
          <w:rFonts w:eastAsia="Calibri"/>
        </w:rPr>
        <w:t xml:space="preserve"> </w:t>
      </w:r>
      <w:r w:rsidRPr="00717F34">
        <w:t>изданиям электронных библиотечных систем и электронным образовательным ресурсам,</w:t>
      </w:r>
      <w:r w:rsidRPr="00717F34">
        <w:rPr>
          <w:rFonts w:eastAsia="Calibri"/>
        </w:rPr>
        <w:t xml:space="preserve"> </w:t>
      </w:r>
      <w:r w:rsidRPr="00717F34">
        <w:t>указанным в рабочих программах;</w:t>
      </w:r>
      <w:r w:rsidRPr="00717F34">
        <w:rPr>
          <w:rFonts w:eastAsia="Calibri"/>
        </w:rPr>
        <w:t xml:space="preserve"> </w:t>
      </w:r>
      <w:r w:rsidRPr="00717F34">
        <w:t>фиксацию хода образовательного процесса, результатов промежуточной аттестации</w:t>
      </w:r>
      <w:r w:rsidRPr="00717F34">
        <w:rPr>
          <w:rFonts w:eastAsia="Calibri"/>
        </w:rPr>
        <w:t xml:space="preserve"> </w:t>
      </w:r>
      <w:r w:rsidRPr="00717F34">
        <w:t>и результатов освоения основной образовательной программы;</w:t>
      </w:r>
      <w:r w:rsidRPr="00717F34">
        <w:rPr>
          <w:rFonts w:eastAsia="Calibri"/>
        </w:rPr>
        <w:t xml:space="preserve"> </w:t>
      </w:r>
      <w:r w:rsidRPr="00717F34">
        <w:t>проведение всех видов занятий, процедур оценки результатов обучения, реализация</w:t>
      </w:r>
      <w:r w:rsidRPr="00717F34">
        <w:rPr>
          <w:rFonts w:eastAsia="Calibri"/>
        </w:rPr>
        <w:t xml:space="preserve"> </w:t>
      </w:r>
      <w:r w:rsidRPr="00717F34">
        <w:t>которых предусмотрена с применением электронного обучения, дистанционных</w:t>
      </w:r>
      <w:r w:rsidRPr="00717F34">
        <w:rPr>
          <w:rFonts w:eastAsia="Calibri"/>
        </w:rPr>
        <w:t xml:space="preserve"> </w:t>
      </w:r>
      <w:r w:rsidRPr="00717F34">
        <w:t>образовательных технологий;</w:t>
      </w:r>
      <w:r w:rsidRPr="00717F34">
        <w:rPr>
          <w:rFonts w:eastAsia="Calibri"/>
        </w:rPr>
        <w:t xml:space="preserve"> </w:t>
      </w:r>
      <w:r w:rsidRPr="00717F34">
        <w:t>формирование электронного портфолио обучающегося, в том числе сохранение</w:t>
      </w:r>
      <w:r w:rsidRPr="00717F34">
        <w:rPr>
          <w:rFonts w:eastAsia="Calibri"/>
        </w:rPr>
        <w:t xml:space="preserve"> </w:t>
      </w:r>
      <w:r w:rsidRPr="00717F34">
        <w:t>работ обучающегося, рецензий и оценок на эти работы со стороны любых участников</w:t>
      </w:r>
      <w:r w:rsidRPr="00717F34">
        <w:rPr>
          <w:rFonts w:eastAsia="Calibri"/>
        </w:rPr>
        <w:t xml:space="preserve"> </w:t>
      </w:r>
      <w:r w:rsidRPr="00717F34">
        <w:t>образовательного процесса;</w:t>
      </w:r>
      <w:r w:rsidRPr="00717F34">
        <w:rPr>
          <w:rFonts w:eastAsia="Calibri"/>
        </w:rPr>
        <w:t xml:space="preserve"> </w:t>
      </w:r>
      <w:r w:rsidRPr="00717F34">
        <w:t>взаимодействие между участниками образовательного процесса, в том числе</w:t>
      </w:r>
      <w:r w:rsidRPr="00717F34">
        <w:rPr>
          <w:rFonts w:eastAsia="Calibri"/>
        </w:rPr>
        <w:t xml:space="preserve"> </w:t>
      </w:r>
      <w:r w:rsidRPr="00717F34">
        <w:t>синхронное и (или) асинхронное взаимодействие посредством сети «Интернет».</w:t>
      </w:r>
    </w:p>
    <w:p w:rsidR="0007653D" w:rsidRPr="00717F34" w:rsidRDefault="0007653D" w:rsidP="0007653D">
      <w:pPr>
        <w:contextualSpacing/>
        <w:jc w:val="both"/>
        <w:rPr>
          <w:rFonts w:eastAsia="Calibri"/>
          <w:lang w:eastAsia="en-US"/>
        </w:rPr>
      </w:pPr>
    </w:p>
    <w:p w:rsidR="0007653D" w:rsidRPr="00717F34" w:rsidRDefault="00EB2201" w:rsidP="0007653D">
      <w:pPr>
        <w:ind w:firstLine="709"/>
        <w:contextualSpacing/>
        <w:jc w:val="both"/>
        <w:rPr>
          <w:rFonts w:eastAsia="Calibri"/>
          <w:b/>
          <w:lang w:eastAsia="en-US"/>
        </w:rPr>
      </w:pPr>
      <w:r w:rsidRPr="00717F34">
        <w:rPr>
          <w:rFonts w:eastAsia="Calibri"/>
          <w:b/>
          <w:lang w:eastAsia="en-US"/>
        </w:rPr>
        <w:lastRenderedPageBreak/>
        <w:t>8</w:t>
      </w:r>
      <w:r w:rsidR="0007653D" w:rsidRPr="00717F34">
        <w:rPr>
          <w:rFonts w:eastAsia="Calibri"/>
          <w:b/>
          <w:lang w:eastAsia="en-US"/>
        </w:rPr>
        <w:t>. Методические указания для обучающихся по освоению дисциплины</w:t>
      </w:r>
    </w:p>
    <w:p w:rsidR="0007653D" w:rsidRPr="00717F34" w:rsidRDefault="0007653D" w:rsidP="0007653D">
      <w:pPr>
        <w:ind w:firstLine="709"/>
        <w:jc w:val="both"/>
      </w:pPr>
      <w:r w:rsidRPr="00717F34">
        <w:t xml:space="preserve">Для того чтобы успешно освоить дисциплину </w:t>
      </w:r>
      <w:r w:rsidRPr="00717F34">
        <w:rPr>
          <w:bCs/>
        </w:rPr>
        <w:t>«</w:t>
      </w:r>
      <w:r w:rsidRPr="00717F34">
        <w:rPr>
          <w:b/>
        </w:rPr>
        <w:t xml:space="preserve">Методика преподавания дисциплин в области </w:t>
      </w:r>
      <w:r w:rsidR="001D4BD8" w:rsidRPr="00717F34">
        <w:rPr>
          <w:b/>
        </w:rPr>
        <w:t>филологических наук</w:t>
      </w:r>
      <w:r w:rsidRPr="00717F34">
        <w:rPr>
          <w:bCs/>
        </w:rPr>
        <w:t xml:space="preserve">» </w:t>
      </w:r>
      <w:r w:rsidRPr="00717F34">
        <w:t>обучающиеся должны выполнить следующие методические указания.</w:t>
      </w:r>
    </w:p>
    <w:p w:rsidR="0007653D" w:rsidRPr="00717F34" w:rsidRDefault="0007653D" w:rsidP="0007653D">
      <w:pPr>
        <w:ind w:firstLine="709"/>
        <w:jc w:val="both"/>
        <w:rPr>
          <w:b/>
        </w:rPr>
      </w:pPr>
      <w:r w:rsidRPr="00717F34">
        <w:t xml:space="preserve">Методические указания для обучающихся по освоению дисциплины для подготовки к занятиям </w:t>
      </w:r>
      <w:r w:rsidRPr="00717F34">
        <w:rPr>
          <w:b/>
        </w:rPr>
        <w:t xml:space="preserve">семинарского типа: </w:t>
      </w:r>
    </w:p>
    <w:p w:rsidR="0007653D" w:rsidRPr="00717F34" w:rsidRDefault="0007653D" w:rsidP="0007653D">
      <w:pPr>
        <w:ind w:firstLine="709"/>
        <w:jc w:val="both"/>
      </w:pPr>
      <w:r w:rsidRPr="00717F3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717F34" w:rsidRDefault="0007653D" w:rsidP="0007653D">
      <w:pPr>
        <w:ind w:firstLine="709"/>
        <w:jc w:val="both"/>
        <w:rPr>
          <w:b/>
        </w:rPr>
      </w:pPr>
      <w:r w:rsidRPr="00717F34">
        <w:t xml:space="preserve">Методические указания для обучающихся по освоению дисциплины для </w:t>
      </w:r>
      <w:r w:rsidRPr="00717F34">
        <w:rPr>
          <w:b/>
        </w:rPr>
        <w:t>самостоятельной работы:</w:t>
      </w:r>
    </w:p>
    <w:p w:rsidR="0007653D" w:rsidRPr="00717F34" w:rsidRDefault="0007653D" w:rsidP="0007653D">
      <w:pPr>
        <w:ind w:firstLine="709"/>
        <w:jc w:val="both"/>
      </w:pPr>
      <w:r w:rsidRPr="00717F3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717F34" w:rsidRDefault="0007653D" w:rsidP="0007653D">
      <w:pPr>
        <w:ind w:firstLine="709"/>
        <w:jc w:val="both"/>
      </w:pPr>
      <w:r w:rsidRPr="00717F3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717F34" w:rsidRDefault="0007653D" w:rsidP="0007653D">
      <w:pPr>
        <w:ind w:firstLine="709"/>
        <w:jc w:val="both"/>
      </w:pPr>
      <w:r w:rsidRPr="00717F3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717F34" w:rsidRDefault="0007653D" w:rsidP="0007653D">
      <w:pPr>
        <w:ind w:firstLine="709"/>
        <w:jc w:val="both"/>
      </w:pPr>
      <w:r w:rsidRPr="00717F34">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717F34" w:rsidRDefault="0007653D" w:rsidP="0007653D">
      <w:pPr>
        <w:ind w:firstLine="709"/>
        <w:jc w:val="both"/>
      </w:pPr>
      <w:r w:rsidRPr="00717F3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717F34" w:rsidRDefault="0007653D" w:rsidP="0007653D">
      <w:pPr>
        <w:ind w:firstLine="709"/>
        <w:jc w:val="both"/>
      </w:pPr>
      <w:r w:rsidRPr="00717F34">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717F34" w:rsidRDefault="0007653D" w:rsidP="0007653D">
      <w:pPr>
        <w:ind w:firstLine="709"/>
        <w:jc w:val="both"/>
      </w:pPr>
      <w:r w:rsidRPr="00717F3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717F34" w:rsidRDefault="0007653D" w:rsidP="0007653D">
      <w:pPr>
        <w:ind w:firstLine="709"/>
        <w:jc w:val="both"/>
      </w:pPr>
      <w:r w:rsidRPr="00717F3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717F34" w:rsidRDefault="0007653D" w:rsidP="0007653D">
      <w:pPr>
        <w:ind w:firstLine="709"/>
        <w:jc w:val="both"/>
      </w:pPr>
      <w:r w:rsidRPr="00717F34">
        <w:t>Следующим этапом работы</w:t>
      </w:r>
      <w:r w:rsidRPr="00717F34">
        <w:rPr>
          <w:b/>
          <w:bCs/>
        </w:rPr>
        <w:t xml:space="preserve"> </w:t>
      </w:r>
      <w:r w:rsidRPr="00717F3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717F34" w:rsidRDefault="0007653D" w:rsidP="0007653D">
      <w:pPr>
        <w:ind w:firstLine="709"/>
        <w:jc w:val="both"/>
      </w:pPr>
      <w:r w:rsidRPr="00717F34">
        <w:t>Таким образом, при работе с источниками и литературой важно уметь:</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обобщать полученную информацию, оценивать прослушанное и прочитанное;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готовить и презентовать развернутые сообщения типа доклада;</w:t>
      </w:r>
      <w:r w:rsidRPr="00717F34">
        <w:rPr>
          <w:rFonts w:eastAsia="Calibri"/>
          <w:b/>
          <w:bCs/>
          <w:i/>
          <w:iCs/>
          <w:lang w:eastAsia="en-US"/>
        </w:rPr>
        <w:t xml:space="preserve">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работать в разных режимах (индивидуально, в паре, в группе), взаимодействуя друг с другом;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пользоваться реферативными и справочными материалами;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717F34" w:rsidRDefault="0007653D" w:rsidP="0007653D">
      <w:pPr>
        <w:numPr>
          <w:ilvl w:val="0"/>
          <w:numId w:val="1"/>
        </w:numPr>
        <w:ind w:left="0" w:firstLine="709"/>
        <w:contextualSpacing/>
        <w:jc w:val="both"/>
        <w:rPr>
          <w:rFonts w:eastAsia="Calibri"/>
          <w:lang w:eastAsia="en-US"/>
        </w:rPr>
      </w:pPr>
      <w:r w:rsidRPr="00717F34">
        <w:rPr>
          <w:rFonts w:eastAsia="Calibri"/>
          <w:lang w:eastAsia="en-US"/>
        </w:rPr>
        <w:t xml:space="preserve">обращаться за помощью, дополнительными разъяснениями к преподавателю, другим </w:t>
      </w:r>
      <w:r w:rsidRPr="00717F34">
        <w:t>аспира</w:t>
      </w:r>
      <w:r w:rsidRPr="00717F34">
        <w:rPr>
          <w:rFonts w:eastAsia="Calibri"/>
          <w:lang w:eastAsia="en-US"/>
        </w:rPr>
        <w:t>нтам.</w:t>
      </w:r>
    </w:p>
    <w:p w:rsidR="0007653D" w:rsidRPr="00717F34" w:rsidRDefault="0007653D" w:rsidP="0007653D">
      <w:pPr>
        <w:ind w:firstLine="709"/>
        <w:jc w:val="both"/>
      </w:pPr>
      <w:r w:rsidRPr="00717F34">
        <w:rPr>
          <w:b/>
          <w:bCs/>
        </w:rPr>
        <w:t>Подготовка к промежуточной аттестации</w:t>
      </w:r>
      <w:r w:rsidRPr="00717F34">
        <w:rPr>
          <w:bCs/>
        </w:rPr>
        <w:t>:</w:t>
      </w:r>
    </w:p>
    <w:p w:rsidR="0007653D" w:rsidRPr="00717F34" w:rsidRDefault="0007653D" w:rsidP="0007653D">
      <w:pPr>
        <w:ind w:firstLine="709"/>
        <w:jc w:val="both"/>
      </w:pPr>
      <w:r w:rsidRPr="00717F34">
        <w:t>При подготовке к промежуточной аттестации целесообразно:</w:t>
      </w:r>
    </w:p>
    <w:p w:rsidR="0007653D" w:rsidRPr="00717F34" w:rsidRDefault="0007653D" w:rsidP="0007653D">
      <w:pPr>
        <w:ind w:firstLine="709"/>
        <w:jc w:val="both"/>
      </w:pPr>
      <w:r w:rsidRPr="00717F34">
        <w:t>- внимательно изучить перечень вопросов и определить, в каких источниках находятся сведения, необходимые для ответа на них;</w:t>
      </w:r>
    </w:p>
    <w:p w:rsidR="0007653D" w:rsidRPr="00717F34" w:rsidRDefault="0007653D" w:rsidP="0007653D">
      <w:pPr>
        <w:ind w:firstLine="709"/>
        <w:jc w:val="both"/>
      </w:pPr>
      <w:r w:rsidRPr="00717F34">
        <w:t>- внимательно прочитать рекомендованную литературу;</w:t>
      </w:r>
    </w:p>
    <w:p w:rsidR="0007653D" w:rsidRPr="00717F34" w:rsidRDefault="0007653D" w:rsidP="0007653D">
      <w:pPr>
        <w:ind w:firstLine="709"/>
        <w:jc w:val="both"/>
      </w:pPr>
      <w:r w:rsidRPr="00717F34">
        <w:t xml:space="preserve">- составить краткие конспекты ответов (планы ответов). </w:t>
      </w:r>
    </w:p>
    <w:p w:rsidR="0007653D" w:rsidRPr="00717F34" w:rsidRDefault="0007653D" w:rsidP="0007653D">
      <w:pPr>
        <w:ind w:firstLine="709"/>
        <w:jc w:val="both"/>
      </w:pPr>
    </w:p>
    <w:p w:rsidR="0007653D" w:rsidRPr="00717F34" w:rsidRDefault="00EB2201" w:rsidP="0007653D">
      <w:pPr>
        <w:ind w:firstLine="709"/>
        <w:contextualSpacing/>
        <w:jc w:val="both"/>
        <w:rPr>
          <w:rFonts w:eastAsia="Calibri"/>
          <w:b/>
          <w:lang w:eastAsia="en-US"/>
        </w:rPr>
      </w:pPr>
      <w:r w:rsidRPr="00717F34">
        <w:rPr>
          <w:rFonts w:eastAsia="Calibri"/>
          <w:b/>
          <w:lang w:eastAsia="en-US"/>
        </w:rPr>
        <w:lastRenderedPageBreak/>
        <w:t>9</w:t>
      </w:r>
      <w:r w:rsidR="0007653D" w:rsidRPr="00717F3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717F34" w:rsidRDefault="0007653D" w:rsidP="0007653D">
      <w:pPr>
        <w:ind w:firstLine="709"/>
        <w:jc w:val="both"/>
      </w:pPr>
      <w:r w:rsidRPr="00717F3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717F34" w:rsidRDefault="0007653D" w:rsidP="0007653D">
      <w:pPr>
        <w:ind w:firstLine="709"/>
        <w:jc w:val="both"/>
      </w:pPr>
      <w:r w:rsidRPr="00717F34">
        <w:t>На практических занятиях аспиранты представляют компьютерные презентации, подготовленные ими в часы самостоятельной работы.</w:t>
      </w:r>
    </w:p>
    <w:p w:rsidR="0007653D" w:rsidRPr="00717F34" w:rsidRDefault="0007653D" w:rsidP="0007653D">
      <w:pPr>
        <w:ind w:firstLine="709"/>
        <w:jc w:val="both"/>
      </w:pPr>
      <w:r w:rsidRPr="00717F34">
        <w:t>Электронная информационно-образовательная среда Академии, работающая на платформе LMS Moodle, обеспечивает:</w:t>
      </w:r>
    </w:p>
    <w:p w:rsidR="0007653D" w:rsidRPr="00717F34" w:rsidRDefault="0007653D" w:rsidP="0007653D">
      <w:pPr>
        <w:pStyle w:val="ConsPlusNormal"/>
        <w:numPr>
          <w:ilvl w:val="0"/>
          <w:numId w:val="12"/>
        </w:numPr>
        <w:ind w:left="426" w:firstLine="0"/>
        <w:jc w:val="both"/>
        <w:rPr>
          <w:rFonts w:ascii="Times New Roman" w:hAnsi="Times New Roman" w:cs="Times New Roman"/>
          <w:sz w:val="24"/>
          <w:szCs w:val="24"/>
        </w:rPr>
      </w:pPr>
      <w:r w:rsidRPr="00717F3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717F34" w:rsidRDefault="0007653D" w:rsidP="0007653D">
      <w:pPr>
        <w:pStyle w:val="ConsPlusNormal"/>
        <w:numPr>
          <w:ilvl w:val="0"/>
          <w:numId w:val="12"/>
        </w:numPr>
        <w:ind w:left="426" w:firstLine="0"/>
        <w:jc w:val="both"/>
        <w:rPr>
          <w:rFonts w:ascii="Times New Roman" w:hAnsi="Times New Roman" w:cs="Times New Roman"/>
          <w:sz w:val="24"/>
          <w:szCs w:val="24"/>
        </w:rPr>
      </w:pPr>
      <w:r w:rsidRPr="00717F3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717F34" w:rsidRDefault="0007653D" w:rsidP="0007653D">
      <w:pPr>
        <w:pStyle w:val="ConsPlusNormal"/>
        <w:numPr>
          <w:ilvl w:val="0"/>
          <w:numId w:val="12"/>
        </w:numPr>
        <w:ind w:left="426" w:firstLine="0"/>
        <w:jc w:val="both"/>
        <w:rPr>
          <w:rFonts w:ascii="Times New Roman" w:hAnsi="Times New Roman" w:cs="Times New Roman"/>
          <w:sz w:val="24"/>
          <w:szCs w:val="24"/>
        </w:rPr>
      </w:pPr>
      <w:r w:rsidRPr="00717F3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717F34" w:rsidRDefault="0007653D" w:rsidP="0007653D">
      <w:pPr>
        <w:pStyle w:val="ConsPlusNormal"/>
        <w:numPr>
          <w:ilvl w:val="0"/>
          <w:numId w:val="12"/>
        </w:numPr>
        <w:ind w:left="426" w:firstLine="0"/>
        <w:jc w:val="both"/>
        <w:rPr>
          <w:rFonts w:ascii="Times New Roman" w:hAnsi="Times New Roman" w:cs="Times New Roman"/>
          <w:sz w:val="24"/>
          <w:szCs w:val="24"/>
        </w:rPr>
      </w:pPr>
      <w:r w:rsidRPr="00717F3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717F34" w:rsidRDefault="0007653D" w:rsidP="0007653D">
      <w:pPr>
        <w:pStyle w:val="ConsPlusNormal"/>
        <w:numPr>
          <w:ilvl w:val="0"/>
          <w:numId w:val="12"/>
        </w:numPr>
        <w:ind w:left="426" w:firstLine="0"/>
        <w:jc w:val="both"/>
        <w:rPr>
          <w:rFonts w:ascii="Times New Roman" w:hAnsi="Times New Roman" w:cs="Times New Roman"/>
          <w:sz w:val="24"/>
          <w:szCs w:val="24"/>
        </w:rPr>
      </w:pPr>
      <w:r w:rsidRPr="00717F3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717F34" w:rsidRDefault="0007653D" w:rsidP="0007653D">
      <w:pPr>
        <w:ind w:firstLine="709"/>
        <w:jc w:val="both"/>
      </w:pPr>
    </w:p>
    <w:p w:rsidR="0007653D" w:rsidRPr="00717F34" w:rsidRDefault="0007653D" w:rsidP="0007653D">
      <w:pPr>
        <w:ind w:firstLine="709"/>
        <w:jc w:val="both"/>
      </w:pPr>
      <w:r w:rsidRPr="00717F34">
        <w:t>При осуществлении образовательного процесса по дисциплине используются следующие информационные технологии:</w:t>
      </w:r>
    </w:p>
    <w:p w:rsidR="0007653D" w:rsidRPr="00717F34" w:rsidRDefault="0007653D" w:rsidP="0007653D">
      <w:pPr>
        <w:ind w:firstLine="709"/>
        <w:jc w:val="both"/>
      </w:pPr>
      <w:r w:rsidRPr="00717F34">
        <w:t>•</w:t>
      </w:r>
      <w:r w:rsidRPr="00717F34">
        <w:tab/>
        <w:t>сбор, хранение, систематизация и выдача учебной и научной информации;</w:t>
      </w:r>
    </w:p>
    <w:p w:rsidR="0007653D" w:rsidRPr="00717F34" w:rsidRDefault="0007653D" w:rsidP="0007653D">
      <w:pPr>
        <w:ind w:firstLine="709"/>
        <w:jc w:val="both"/>
      </w:pPr>
      <w:r w:rsidRPr="00717F34">
        <w:t>•</w:t>
      </w:r>
      <w:r w:rsidRPr="00717F34">
        <w:tab/>
        <w:t>обработка текстовой, графической и эмпирической информации;</w:t>
      </w:r>
    </w:p>
    <w:p w:rsidR="0007653D" w:rsidRPr="00717F34" w:rsidRDefault="0007653D" w:rsidP="0007653D">
      <w:pPr>
        <w:ind w:firstLine="709"/>
        <w:jc w:val="both"/>
      </w:pPr>
      <w:r w:rsidRPr="00717F34">
        <w:t>•</w:t>
      </w:r>
      <w:r w:rsidRPr="00717F34">
        <w:tab/>
        <w:t>подготовка, конструирование и презентация итогов исследовательской и аналитической деятельности;</w:t>
      </w:r>
    </w:p>
    <w:p w:rsidR="0007653D" w:rsidRPr="00717F34" w:rsidRDefault="0007653D" w:rsidP="0007653D">
      <w:pPr>
        <w:ind w:firstLine="709"/>
        <w:jc w:val="both"/>
      </w:pPr>
      <w:r w:rsidRPr="00717F34">
        <w:t>•</w:t>
      </w:r>
      <w:r w:rsidRPr="00717F3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717F34" w:rsidRDefault="0007653D" w:rsidP="0007653D">
      <w:pPr>
        <w:ind w:firstLine="709"/>
        <w:jc w:val="both"/>
      </w:pPr>
      <w:r w:rsidRPr="00717F34">
        <w:t>•</w:t>
      </w:r>
      <w:r w:rsidRPr="00717F34">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717F34" w:rsidRDefault="0007653D" w:rsidP="0007653D">
      <w:pPr>
        <w:ind w:firstLine="709"/>
        <w:jc w:val="both"/>
      </w:pPr>
      <w:r w:rsidRPr="00717F34">
        <w:t>•</w:t>
      </w:r>
      <w:r w:rsidRPr="00717F34">
        <w:tab/>
        <w:t>компьютерное тестирование;</w:t>
      </w:r>
    </w:p>
    <w:p w:rsidR="0007653D" w:rsidRPr="00717F34" w:rsidRDefault="0007653D" w:rsidP="0007653D">
      <w:pPr>
        <w:ind w:firstLine="709"/>
        <w:jc w:val="both"/>
      </w:pPr>
      <w:r w:rsidRPr="00717F34">
        <w:t>•</w:t>
      </w:r>
      <w:r w:rsidRPr="00717F34">
        <w:tab/>
        <w:t>демонстрация мультимедийных материалов.</w:t>
      </w:r>
    </w:p>
    <w:p w:rsidR="0007653D" w:rsidRPr="00717F34" w:rsidRDefault="0007653D" w:rsidP="0007653D">
      <w:pPr>
        <w:autoSpaceDN w:val="0"/>
        <w:ind w:firstLine="709"/>
        <w:jc w:val="both"/>
      </w:pPr>
      <w:r w:rsidRPr="00717F34">
        <w:t>ПЕРЕЧЕНЬ ПРОГРАММНОГО ОБЕСПЕЧЕНИЯ</w:t>
      </w:r>
    </w:p>
    <w:p w:rsidR="0007653D" w:rsidRPr="00717F34" w:rsidRDefault="0007653D" w:rsidP="0007653D">
      <w:pPr>
        <w:autoSpaceDN w:val="0"/>
        <w:ind w:firstLine="709"/>
        <w:jc w:val="both"/>
      </w:pPr>
      <w:r w:rsidRPr="00717F34">
        <w:t>•</w:t>
      </w:r>
      <w:r w:rsidRPr="00717F34">
        <w:tab/>
      </w:r>
      <w:r w:rsidRPr="00717F34">
        <w:rPr>
          <w:lang w:val="en-US"/>
        </w:rPr>
        <w:t>Microsoft</w:t>
      </w:r>
      <w:r w:rsidRPr="00717F34">
        <w:t xml:space="preserve"> </w:t>
      </w:r>
      <w:r w:rsidRPr="00717F34">
        <w:rPr>
          <w:lang w:val="en-US"/>
        </w:rPr>
        <w:t>Windows</w:t>
      </w:r>
      <w:r w:rsidRPr="00717F34">
        <w:t xml:space="preserve"> 10 </w:t>
      </w:r>
      <w:r w:rsidRPr="00717F34">
        <w:rPr>
          <w:lang w:val="en-US"/>
        </w:rPr>
        <w:t>Professional</w:t>
      </w:r>
      <w:r w:rsidRPr="00717F34">
        <w:t xml:space="preserve"> </w:t>
      </w:r>
    </w:p>
    <w:p w:rsidR="0007653D" w:rsidRPr="00717F34" w:rsidRDefault="0007653D" w:rsidP="0007653D">
      <w:pPr>
        <w:autoSpaceDN w:val="0"/>
        <w:ind w:firstLine="709"/>
        <w:jc w:val="both"/>
        <w:rPr>
          <w:lang w:val="en-US"/>
        </w:rPr>
      </w:pPr>
      <w:r w:rsidRPr="00717F34">
        <w:rPr>
          <w:lang w:val="en-US"/>
        </w:rPr>
        <w:t>•</w:t>
      </w:r>
      <w:r w:rsidRPr="00717F34">
        <w:rPr>
          <w:lang w:val="en-US"/>
        </w:rPr>
        <w:tab/>
        <w:t xml:space="preserve">Microsoft Windows XP Professional SP3 </w:t>
      </w:r>
    </w:p>
    <w:p w:rsidR="0007653D" w:rsidRPr="00717F34" w:rsidRDefault="0007653D" w:rsidP="0007653D">
      <w:pPr>
        <w:autoSpaceDN w:val="0"/>
        <w:ind w:firstLine="709"/>
        <w:jc w:val="both"/>
        <w:rPr>
          <w:lang w:val="en-US"/>
        </w:rPr>
      </w:pPr>
      <w:r w:rsidRPr="00717F34">
        <w:rPr>
          <w:lang w:val="en-US"/>
        </w:rPr>
        <w:t>•</w:t>
      </w:r>
      <w:r w:rsidRPr="00717F34">
        <w:rPr>
          <w:lang w:val="en-US"/>
        </w:rPr>
        <w:tab/>
        <w:t xml:space="preserve">Microsoft Office Professional 2007 Russian </w:t>
      </w:r>
    </w:p>
    <w:p w:rsidR="0007653D" w:rsidRPr="00717F34" w:rsidRDefault="0007653D" w:rsidP="0007653D">
      <w:pPr>
        <w:autoSpaceDN w:val="0"/>
        <w:ind w:firstLine="709"/>
        <w:jc w:val="both"/>
      </w:pPr>
      <w:r w:rsidRPr="00717F34">
        <w:t>•</w:t>
      </w:r>
      <w:r w:rsidRPr="00717F34">
        <w:tab/>
      </w:r>
      <w:r w:rsidRPr="00717F34">
        <w:rPr>
          <w:bCs/>
          <w:lang w:val="en-US"/>
        </w:rPr>
        <w:t>C</w:t>
      </w:r>
      <w:r w:rsidRPr="00717F34">
        <w:rPr>
          <w:bCs/>
        </w:rPr>
        <w:t>вободно распространяемый офисный пакет с открытым исходным кодом LibreOffice 6.0.3.2 Stable</w:t>
      </w:r>
    </w:p>
    <w:p w:rsidR="0007653D" w:rsidRPr="00717F34" w:rsidRDefault="0007653D" w:rsidP="0007653D">
      <w:pPr>
        <w:autoSpaceDN w:val="0"/>
        <w:ind w:firstLine="709"/>
        <w:jc w:val="both"/>
      </w:pPr>
      <w:r w:rsidRPr="00717F34">
        <w:t>•</w:t>
      </w:r>
      <w:r w:rsidRPr="00717F34">
        <w:tab/>
        <w:t>Антивирус Касперского</w:t>
      </w:r>
    </w:p>
    <w:p w:rsidR="0007653D" w:rsidRPr="00717F34" w:rsidRDefault="0007653D" w:rsidP="0007653D">
      <w:pPr>
        <w:autoSpaceDN w:val="0"/>
        <w:ind w:firstLine="709"/>
        <w:jc w:val="both"/>
      </w:pPr>
      <w:r w:rsidRPr="00717F34">
        <w:t>•</w:t>
      </w:r>
      <w:r w:rsidRPr="00717F34">
        <w:tab/>
        <w:t>Cистема управления курсами LMS Русский Moodle 3KL</w:t>
      </w:r>
    </w:p>
    <w:p w:rsidR="0007653D" w:rsidRPr="00717F34" w:rsidRDefault="0007653D" w:rsidP="0007653D">
      <w:pPr>
        <w:autoSpaceDN w:val="0"/>
        <w:ind w:firstLine="709"/>
        <w:jc w:val="both"/>
      </w:pPr>
      <w:r w:rsidRPr="00717F34">
        <w:t>ПЕРЕЧЕНЬ ИНФОРМАЦИОННЫХ СПРАВОЧНЫХ СИСТЕМ</w:t>
      </w:r>
    </w:p>
    <w:p w:rsidR="0007653D" w:rsidRPr="00717F34" w:rsidRDefault="0007653D" w:rsidP="0007653D">
      <w:pPr>
        <w:autoSpaceDN w:val="0"/>
        <w:ind w:firstLine="709"/>
        <w:jc w:val="both"/>
      </w:pPr>
      <w:r w:rsidRPr="00717F34">
        <w:t>•</w:t>
      </w:r>
      <w:r w:rsidRPr="00717F34">
        <w:tab/>
        <w:t>Справочная правовая система «Консультант Плюс»</w:t>
      </w:r>
    </w:p>
    <w:p w:rsidR="0007653D" w:rsidRPr="00717F34" w:rsidRDefault="0007653D" w:rsidP="0007653D">
      <w:pPr>
        <w:autoSpaceDN w:val="0"/>
        <w:ind w:firstLine="709"/>
        <w:jc w:val="both"/>
      </w:pPr>
      <w:r w:rsidRPr="00717F34">
        <w:t>•</w:t>
      </w:r>
      <w:r w:rsidRPr="00717F34">
        <w:tab/>
        <w:t>Справочная правовая система «Гарант»</w:t>
      </w:r>
    </w:p>
    <w:p w:rsidR="0007653D" w:rsidRPr="00717F34" w:rsidRDefault="0007653D" w:rsidP="0007653D">
      <w:pPr>
        <w:jc w:val="both"/>
      </w:pPr>
    </w:p>
    <w:p w:rsidR="0007653D" w:rsidRPr="00717F34" w:rsidRDefault="0007653D" w:rsidP="0007653D">
      <w:pPr>
        <w:ind w:firstLine="709"/>
        <w:jc w:val="both"/>
        <w:rPr>
          <w:b/>
        </w:rPr>
      </w:pPr>
      <w:r w:rsidRPr="00717F34">
        <w:rPr>
          <w:b/>
        </w:rPr>
        <w:t>1</w:t>
      </w:r>
      <w:r w:rsidR="00EB2201" w:rsidRPr="00717F34">
        <w:rPr>
          <w:b/>
        </w:rPr>
        <w:t>0</w:t>
      </w:r>
      <w:r w:rsidRPr="00717F34">
        <w:rPr>
          <w:b/>
        </w:rPr>
        <w:t xml:space="preserve">. Описание материально-технической базы, необходимой для осуществления образовательного процесса по дисциплине </w:t>
      </w:r>
    </w:p>
    <w:p w:rsidR="00EB2201" w:rsidRPr="00717F34" w:rsidRDefault="00EB2201" w:rsidP="00EB2201">
      <w:pPr>
        <w:suppressAutoHyphens/>
        <w:ind w:firstLine="708"/>
        <w:jc w:val="both"/>
        <w:rPr>
          <w:b/>
        </w:rPr>
      </w:pPr>
      <w:r w:rsidRPr="00717F34">
        <w:t xml:space="preserve">Для осуществления образовательного процесса по научной специальности </w:t>
      </w:r>
      <w:r w:rsidR="00B07DA4" w:rsidRPr="00717F34">
        <w:t>5.9.1. Русская литература и литературы народов Российской Федерации</w:t>
      </w:r>
      <w:r w:rsidRPr="00717F34">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717F34" w:rsidRDefault="00EB2201" w:rsidP="00EB2201">
      <w:pPr>
        <w:ind w:firstLine="709"/>
        <w:jc w:val="both"/>
      </w:pPr>
      <w:r w:rsidRPr="00717F3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717F34" w:rsidRDefault="00EB2201" w:rsidP="00EB2201">
      <w:pPr>
        <w:ind w:firstLine="709"/>
        <w:jc w:val="both"/>
      </w:pPr>
      <w:r w:rsidRPr="00717F3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717F34" w:rsidRDefault="00EB2201" w:rsidP="00EB2201">
      <w:pPr>
        <w:ind w:firstLine="709"/>
        <w:jc w:val="both"/>
      </w:pPr>
      <w:r w:rsidRPr="00717F3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717F34" w:rsidRDefault="00EB2201" w:rsidP="00EB2201">
      <w:pPr>
        <w:ind w:firstLine="709"/>
        <w:jc w:val="both"/>
      </w:pPr>
      <w:r w:rsidRPr="00717F3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21A9">
          <w:rPr>
            <w:u w:val="single"/>
          </w:rPr>
          <w:t>www.biblio-online.ru</w:t>
        </w:r>
      </w:hyperlink>
      <w:r w:rsidRPr="00717F34">
        <w:t xml:space="preserve"> </w:t>
      </w:r>
    </w:p>
    <w:p w:rsidR="007451F8" w:rsidRPr="00717F34" w:rsidRDefault="00EB2201" w:rsidP="00717F34">
      <w:pPr>
        <w:ind w:firstLine="709"/>
        <w:jc w:val="both"/>
      </w:pPr>
      <w:r w:rsidRPr="00717F3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717F3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A48" w:rsidRDefault="00E05A48" w:rsidP="00160BC1">
      <w:r>
        <w:separator/>
      </w:r>
    </w:p>
  </w:endnote>
  <w:endnote w:type="continuationSeparator" w:id="0">
    <w:p w:rsidR="00E05A48" w:rsidRDefault="00E05A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A48" w:rsidRDefault="00E05A48" w:rsidP="00160BC1">
      <w:r>
        <w:separator/>
      </w:r>
    </w:p>
  </w:footnote>
  <w:footnote w:type="continuationSeparator" w:id="0">
    <w:p w:rsidR="00E05A48" w:rsidRDefault="00E05A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13E41"/>
    <w:multiLevelType w:val="hybridMultilevel"/>
    <w:tmpl w:val="04E2AB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0"/>
  </w:num>
  <w:num w:numId="4">
    <w:abstractNumId w:val="18"/>
  </w:num>
  <w:num w:numId="5">
    <w:abstractNumId w:val="24"/>
  </w:num>
  <w:num w:numId="6">
    <w:abstractNumId w:val="30"/>
  </w:num>
  <w:num w:numId="7">
    <w:abstractNumId w:val="7"/>
  </w:num>
  <w:num w:numId="8">
    <w:abstractNumId w:val="15"/>
  </w:num>
  <w:num w:numId="9">
    <w:abstractNumId w:val="2"/>
  </w:num>
  <w:num w:numId="10">
    <w:abstractNumId w:val="28"/>
  </w:num>
  <w:num w:numId="11">
    <w:abstractNumId w:val="27"/>
  </w:num>
  <w:num w:numId="12">
    <w:abstractNumId w:val="16"/>
  </w:num>
  <w:num w:numId="13">
    <w:abstractNumId w:val="5"/>
  </w:num>
  <w:num w:numId="14">
    <w:abstractNumId w:val="31"/>
  </w:num>
  <w:num w:numId="15">
    <w:abstractNumId w:val="1"/>
  </w:num>
  <w:num w:numId="16">
    <w:abstractNumId w:val="26"/>
  </w:num>
  <w:num w:numId="17">
    <w:abstractNumId w:val="36"/>
  </w:num>
  <w:num w:numId="18">
    <w:abstractNumId w:val="35"/>
  </w:num>
  <w:num w:numId="19">
    <w:abstractNumId w:val="17"/>
  </w:num>
  <w:num w:numId="20">
    <w:abstractNumId w:val="29"/>
  </w:num>
  <w:num w:numId="21">
    <w:abstractNumId w:val="25"/>
  </w:num>
  <w:num w:numId="22">
    <w:abstractNumId w:val="4"/>
  </w:num>
  <w:num w:numId="23">
    <w:abstractNumId w:val="9"/>
  </w:num>
  <w:num w:numId="24">
    <w:abstractNumId w:val="6"/>
  </w:num>
  <w:num w:numId="25">
    <w:abstractNumId w:val="32"/>
  </w:num>
  <w:num w:numId="26">
    <w:abstractNumId w:val="8"/>
  </w:num>
  <w:num w:numId="27">
    <w:abstractNumId w:val="3"/>
  </w:num>
  <w:num w:numId="28">
    <w:abstractNumId w:val="14"/>
  </w:num>
  <w:num w:numId="29">
    <w:abstractNumId w:val="11"/>
  </w:num>
  <w:num w:numId="30">
    <w:abstractNumId w:val="34"/>
  </w:num>
  <w:num w:numId="3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2"/>
  </w:num>
  <w:num w:numId="36">
    <w:abstractNumId w:val="0"/>
  </w:num>
  <w:num w:numId="37">
    <w:abstractNumId w:val="2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1939"/>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4429"/>
    <w:rsid w:val="000D6DE5"/>
    <w:rsid w:val="000E20D7"/>
    <w:rsid w:val="000E37E9"/>
    <w:rsid w:val="000F65C7"/>
    <w:rsid w:val="00102E02"/>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5AF1"/>
    <w:rsid w:val="001A3B5F"/>
    <w:rsid w:val="001A6533"/>
    <w:rsid w:val="001B0A2E"/>
    <w:rsid w:val="001B46A3"/>
    <w:rsid w:val="001B4812"/>
    <w:rsid w:val="001C4FED"/>
    <w:rsid w:val="001C6305"/>
    <w:rsid w:val="001D4BD8"/>
    <w:rsid w:val="001D75D8"/>
    <w:rsid w:val="001E08AC"/>
    <w:rsid w:val="001F11DE"/>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CCE"/>
    <w:rsid w:val="002C70DC"/>
    <w:rsid w:val="002C7582"/>
    <w:rsid w:val="002D07AD"/>
    <w:rsid w:val="002D1AA4"/>
    <w:rsid w:val="002D440B"/>
    <w:rsid w:val="002D6920"/>
    <w:rsid w:val="002D6AC0"/>
    <w:rsid w:val="002E4CB7"/>
    <w:rsid w:val="002F084F"/>
    <w:rsid w:val="002F4FC7"/>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69BD"/>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0DE8"/>
    <w:rsid w:val="00423740"/>
    <w:rsid w:val="00424ED8"/>
    <w:rsid w:val="004266AC"/>
    <w:rsid w:val="0043264F"/>
    <w:rsid w:val="00435249"/>
    <w:rsid w:val="00436EA3"/>
    <w:rsid w:val="00454B19"/>
    <w:rsid w:val="00460608"/>
    <w:rsid w:val="004620E0"/>
    <w:rsid w:val="00463539"/>
    <w:rsid w:val="0046365B"/>
    <w:rsid w:val="0047044D"/>
    <w:rsid w:val="00472102"/>
    <w:rsid w:val="0047224A"/>
    <w:rsid w:val="0047572F"/>
    <w:rsid w:val="0047633A"/>
    <w:rsid w:val="0048300E"/>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B0CA3"/>
    <w:rsid w:val="006B1BF1"/>
    <w:rsid w:val="006B271B"/>
    <w:rsid w:val="006B4DAD"/>
    <w:rsid w:val="006B5E9E"/>
    <w:rsid w:val="006B6512"/>
    <w:rsid w:val="006D0C90"/>
    <w:rsid w:val="006D108C"/>
    <w:rsid w:val="006D15B6"/>
    <w:rsid w:val="006D52A0"/>
    <w:rsid w:val="006D6805"/>
    <w:rsid w:val="006E5C19"/>
    <w:rsid w:val="006F13CA"/>
    <w:rsid w:val="006F22D5"/>
    <w:rsid w:val="006F6095"/>
    <w:rsid w:val="00705814"/>
    <w:rsid w:val="00705D2E"/>
    <w:rsid w:val="00705FB5"/>
    <w:rsid w:val="007066B1"/>
    <w:rsid w:val="00713D44"/>
    <w:rsid w:val="00717F3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B53F2"/>
    <w:rsid w:val="007C271A"/>
    <w:rsid w:val="007C277B"/>
    <w:rsid w:val="007D1D35"/>
    <w:rsid w:val="007D2BF9"/>
    <w:rsid w:val="007D5CC1"/>
    <w:rsid w:val="007E10C6"/>
    <w:rsid w:val="007E13ED"/>
    <w:rsid w:val="007E50AE"/>
    <w:rsid w:val="007F098D"/>
    <w:rsid w:val="007F4B97"/>
    <w:rsid w:val="007F7A4D"/>
    <w:rsid w:val="00801B83"/>
    <w:rsid w:val="00820D1B"/>
    <w:rsid w:val="00823333"/>
    <w:rsid w:val="00823E5A"/>
    <w:rsid w:val="00825138"/>
    <w:rsid w:val="00830B90"/>
    <w:rsid w:val="008423FF"/>
    <w:rsid w:val="008506DE"/>
    <w:rsid w:val="00857FC8"/>
    <w:rsid w:val="0086651C"/>
    <w:rsid w:val="0088272E"/>
    <w:rsid w:val="008A4896"/>
    <w:rsid w:val="008B203B"/>
    <w:rsid w:val="008B5ABE"/>
    <w:rsid w:val="008B6331"/>
    <w:rsid w:val="008B7B23"/>
    <w:rsid w:val="008C0AD4"/>
    <w:rsid w:val="008C6D41"/>
    <w:rsid w:val="008D44F8"/>
    <w:rsid w:val="008E5E59"/>
    <w:rsid w:val="008F3AD4"/>
    <w:rsid w:val="009052D0"/>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42FF"/>
    <w:rsid w:val="00965998"/>
    <w:rsid w:val="009721B2"/>
    <w:rsid w:val="00972232"/>
    <w:rsid w:val="00975BC1"/>
    <w:rsid w:val="00981541"/>
    <w:rsid w:val="009851BD"/>
    <w:rsid w:val="00997935"/>
    <w:rsid w:val="009B6D16"/>
    <w:rsid w:val="009C15DD"/>
    <w:rsid w:val="009D1EFE"/>
    <w:rsid w:val="009D29FE"/>
    <w:rsid w:val="009D3925"/>
    <w:rsid w:val="009D3E3F"/>
    <w:rsid w:val="009D64CF"/>
    <w:rsid w:val="009D79EE"/>
    <w:rsid w:val="009E219E"/>
    <w:rsid w:val="009E2CA0"/>
    <w:rsid w:val="009E34C9"/>
    <w:rsid w:val="009E35D2"/>
    <w:rsid w:val="009E476D"/>
    <w:rsid w:val="009F1A4C"/>
    <w:rsid w:val="009F29D5"/>
    <w:rsid w:val="009F4070"/>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144A"/>
    <w:rsid w:val="00A75675"/>
    <w:rsid w:val="00A75C0B"/>
    <w:rsid w:val="00A76E53"/>
    <w:rsid w:val="00A933DF"/>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07DA4"/>
    <w:rsid w:val="00B16E8F"/>
    <w:rsid w:val="00B3661E"/>
    <w:rsid w:val="00B400CA"/>
    <w:rsid w:val="00B47158"/>
    <w:rsid w:val="00B5209B"/>
    <w:rsid w:val="00B542D4"/>
    <w:rsid w:val="00B54421"/>
    <w:rsid w:val="00B642B8"/>
    <w:rsid w:val="00B77379"/>
    <w:rsid w:val="00B817E2"/>
    <w:rsid w:val="00B93EBC"/>
    <w:rsid w:val="00BA21A9"/>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228C5"/>
    <w:rsid w:val="00C24EA8"/>
    <w:rsid w:val="00C26026"/>
    <w:rsid w:val="00C32AC8"/>
    <w:rsid w:val="00C33468"/>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7830"/>
    <w:rsid w:val="00DA3474"/>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5A48"/>
    <w:rsid w:val="00E07EEE"/>
    <w:rsid w:val="00E11452"/>
    <w:rsid w:val="00E20186"/>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F00B76"/>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0FAAC19-943D-46D8-9A71-309F60CF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basedOn w:val="a0"/>
    <w:uiPriority w:val="99"/>
    <w:semiHidden/>
    <w:unhideWhenUsed/>
    <w:rsid w:val="00BA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09043329">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7655.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36595.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79047.htm"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0153.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70022.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52630.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B52A8-FB86-4EDD-8709-1FFCDC7E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5598</Words>
  <Characters>31911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37435</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4718684</vt:i4>
      </vt:variant>
      <vt:variant>
        <vt:i4>18</vt:i4>
      </vt:variant>
      <vt:variant>
        <vt:i4>0</vt:i4>
      </vt:variant>
      <vt:variant>
        <vt:i4>5</vt:i4>
      </vt:variant>
      <vt:variant>
        <vt:lpwstr>http://www.iprbookshop.ru/36595.html</vt:lpwstr>
      </vt:variant>
      <vt:variant>
        <vt:lpwstr/>
      </vt:variant>
      <vt:variant>
        <vt:i4>4325466</vt:i4>
      </vt:variant>
      <vt:variant>
        <vt:i4>15</vt:i4>
      </vt:variant>
      <vt:variant>
        <vt:i4>0</vt:i4>
      </vt:variant>
      <vt:variant>
        <vt:i4>5</vt:i4>
      </vt:variant>
      <vt:variant>
        <vt:lpwstr>http://www.iprbookshop.ru/70153.html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4522074</vt:i4>
      </vt:variant>
      <vt:variant>
        <vt:i4>6</vt:i4>
      </vt:variant>
      <vt:variant>
        <vt:i4>0</vt:i4>
      </vt:variant>
      <vt:variant>
        <vt:i4>5</vt:i4>
      </vt:variant>
      <vt:variant>
        <vt:lpwstr>http://www.iprbookshop.ru/70022.html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2022-05-01T16:22:00Z</dcterms:created>
  <dcterms:modified xsi:type="dcterms:W3CDTF">2022-11-14T03:03:00Z</dcterms:modified>
</cp:coreProperties>
</file>